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EFB3" w14:textId="46112479" w:rsidR="005E0EE1" w:rsidRPr="00211F7F" w:rsidRDefault="005E0EE1" w:rsidP="00146604">
      <w:pPr>
        <w:pStyle w:val="Default"/>
        <w:jc w:val="center"/>
        <w:rPr>
          <w:sz w:val="28"/>
          <w:szCs w:val="28"/>
        </w:rPr>
      </w:pPr>
      <w:r w:rsidRPr="00211F7F">
        <w:rPr>
          <w:b/>
          <w:bCs/>
          <w:sz w:val="28"/>
          <w:szCs w:val="28"/>
        </w:rPr>
        <w:t>Výzva na predkladanie ponúk</w:t>
      </w:r>
      <w:r w:rsidR="008135E2" w:rsidRPr="00211F7F">
        <w:rPr>
          <w:b/>
          <w:bCs/>
          <w:sz w:val="28"/>
          <w:szCs w:val="28"/>
        </w:rPr>
        <w:t xml:space="preserve"> </w:t>
      </w:r>
    </w:p>
    <w:p w14:paraId="5857955F" w14:textId="1C87BFC5" w:rsidR="005E0EE1" w:rsidRPr="00211F7F" w:rsidRDefault="005E0EE1" w:rsidP="00146604">
      <w:pPr>
        <w:pStyle w:val="Default"/>
        <w:jc w:val="center"/>
      </w:pPr>
      <w:r w:rsidRPr="00211F7F">
        <w:t>pre zákazku s nízkou hodnotou podľa § 117 zákona č. 343/2015 Z. z. o verejnom obstarávaní</w:t>
      </w:r>
    </w:p>
    <w:p w14:paraId="330A3434" w14:textId="1ED49899" w:rsidR="005E0EE1" w:rsidRPr="00211F7F" w:rsidRDefault="005E0EE1" w:rsidP="00146604">
      <w:pPr>
        <w:pStyle w:val="Default"/>
        <w:jc w:val="center"/>
      </w:pPr>
      <w:r w:rsidRPr="00211F7F">
        <w:t>a o zmene a doplnení niektorých zákonov v znení neskorších predpisov</w:t>
      </w:r>
    </w:p>
    <w:p w14:paraId="29818ECD" w14:textId="5CEEE99E" w:rsidR="005E0EE1" w:rsidRPr="00211F7F" w:rsidRDefault="005E0EE1" w:rsidP="00146604">
      <w:pPr>
        <w:pStyle w:val="Default"/>
        <w:jc w:val="center"/>
      </w:pPr>
      <w:r w:rsidRPr="00211F7F">
        <w:t>(ďalej len „zákon o verejnom obstarávaní“)</w:t>
      </w:r>
    </w:p>
    <w:p w14:paraId="1397767E" w14:textId="77777777" w:rsidR="005E0EE1" w:rsidRPr="00211F7F" w:rsidRDefault="005E0EE1" w:rsidP="00146604">
      <w:pPr>
        <w:pStyle w:val="Default"/>
        <w:jc w:val="center"/>
        <w:rPr>
          <w:b/>
          <w:bCs/>
        </w:rPr>
      </w:pPr>
    </w:p>
    <w:p w14:paraId="49374CD8" w14:textId="77777777" w:rsidR="005E0EE1" w:rsidRPr="00211F7F" w:rsidRDefault="005E0EE1" w:rsidP="00146604">
      <w:pPr>
        <w:pStyle w:val="Default"/>
        <w:jc w:val="both"/>
        <w:rPr>
          <w:b/>
          <w:bCs/>
        </w:rPr>
      </w:pPr>
    </w:p>
    <w:p w14:paraId="6A501521" w14:textId="255BAE37" w:rsidR="005E0EE1" w:rsidRPr="00211F7F" w:rsidRDefault="005E0EE1" w:rsidP="00146604">
      <w:pPr>
        <w:pStyle w:val="Default"/>
        <w:jc w:val="both"/>
      </w:pPr>
      <w:r w:rsidRPr="00211F7F">
        <w:rPr>
          <w:b/>
          <w:bCs/>
        </w:rPr>
        <w:t xml:space="preserve">1. Verejný obstarávateľ: </w:t>
      </w:r>
    </w:p>
    <w:p w14:paraId="79926738" w14:textId="77777777" w:rsidR="00A3247C" w:rsidRPr="00211F7F" w:rsidRDefault="005E0EE1" w:rsidP="00146604">
      <w:pPr>
        <w:pStyle w:val="Default"/>
        <w:jc w:val="both"/>
      </w:pPr>
      <w:r w:rsidRPr="00211F7F">
        <w:t xml:space="preserve">Názov verejného obstarávateľa: </w:t>
      </w:r>
      <w:r w:rsidR="00A3247C" w:rsidRPr="00211F7F">
        <w:t xml:space="preserve">Sociálne služby VRBA </w:t>
      </w:r>
      <w:proofErr w:type="spellStart"/>
      <w:r w:rsidR="00A3247C" w:rsidRPr="00211F7F">
        <w:t>n.o</w:t>
      </w:r>
      <w:proofErr w:type="spellEnd"/>
      <w:r w:rsidR="00A3247C" w:rsidRPr="00211F7F">
        <w:t>.</w:t>
      </w:r>
    </w:p>
    <w:p w14:paraId="1217070E" w14:textId="087CE825" w:rsidR="00A3247C" w:rsidRPr="00211F7F" w:rsidRDefault="005E0EE1" w:rsidP="00146604">
      <w:pPr>
        <w:pStyle w:val="Default"/>
        <w:jc w:val="both"/>
      </w:pPr>
      <w:r w:rsidRPr="00211F7F">
        <w:t xml:space="preserve">Sídlo: </w:t>
      </w:r>
      <w:bookmarkStart w:id="0" w:name="_Hlk82685433"/>
      <w:r w:rsidR="00A3247C" w:rsidRPr="00211F7F">
        <w:t>Hlavná 63, Vrbová nad Váhom 945 01</w:t>
      </w:r>
    </w:p>
    <w:p w14:paraId="36DC5141" w14:textId="68D83303" w:rsidR="005E0EE1" w:rsidRPr="00211F7F" w:rsidRDefault="005E0EE1" w:rsidP="00146604">
      <w:pPr>
        <w:pStyle w:val="Default"/>
        <w:jc w:val="both"/>
      </w:pPr>
      <w:r w:rsidRPr="00211F7F">
        <w:t xml:space="preserve">IČO: </w:t>
      </w:r>
      <w:r w:rsidR="00A3247C" w:rsidRPr="00211F7F">
        <w:t>36096954</w:t>
      </w:r>
    </w:p>
    <w:p w14:paraId="42FB5992" w14:textId="77777777" w:rsidR="00A3247C" w:rsidRPr="00211F7F" w:rsidRDefault="005E0EE1" w:rsidP="00146604">
      <w:pPr>
        <w:pStyle w:val="Default"/>
        <w:jc w:val="both"/>
      </w:pPr>
      <w:r w:rsidRPr="00211F7F">
        <w:t xml:space="preserve">DIČ: </w:t>
      </w:r>
      <w:bookmarkEnd w:id="0"/>
      <w:r w:rsidR="00A3247C" w:rsidRPr="00211F7F">
        <w:t>2023378896</w:t>
      </w:r>
    </w:p>
    <w:p w14:paraId="081DE281" w14:textId="77777777" w:rsidR="00A3247C" w:rsidRPr="00211F7F" w:rsidRDefault="005E0EE1" w:rsidP="00146604">
      <w:pPr>
        <w:pStyle w:val="Default"/>
        <w:jc w:val="both"/>
      </w:pPr>
      <w:r w:rsidRPr="00211F7F">
        <w:t xml:space="preserve">Kontaktná osoba (meno a priezvisko): </w:t>
      </w:r>
      <w:r w:rsidR="00A3247C" w:rsidRPr="00211F7F">
        <w:t xml:space="preserve">Hildegarda </w:t>
      </w:r>
      <w:proofErr w:type="spellStart"/>
      <w:r w:rsidR="00A3247C" w:rsidRPr="00211F7F">
        <w:t>Forróvá</w:t>
      </w:r>
      <w:proofErr w:type="spellEnd"/>
      <w:r w:rsidR="00A3247C" w:rsidRPr="00211F7F">
        <w:t xml:space="preserve"> </w:t>
      </w:r>
    </w:p>
    <w:p w14:paraId="4B37D084" w14:textId="517D07C2" w:rsidR="005E0EE1" w:rsidRPr="00211F7F" w:rsidRDefault="005E0EE1" w:rsidP="00146604">
      <w:pPr>
        <w:pStyle w:val="Default"/>
        <w:jc w:val="both"/>
      </w:pPr>
      <w:r w:rsidRPr="00211F7F">
        <w:t xml:space="preserve">tel. č. kontaktnej osoby: </w:t>
      </w:r>
      <w:r w:rsidR="00A3247C" w:rsidRPr="00211F7F">
        <w:t>0908120571</w:t>
      </w:r>
    </w:p>
    <w:p w14:paraId="01A6032C" w14:textId="063973A6" w:rsidR="00A3247C" w:rsidRPr="00211F7F" w:rsidRDefault="005E0EE1" w:rsidP="00146604">
      <w:pPr>
        <w:pStyle w:val="Default"/>
        <w:jc w:val="both"/>
      </w:pPr>
      <w:r w:rsidRPr="00211F7F">
        <w:t xml:space="preserve">e-mail kontaktnej osoby: </w:t>
      </w:r>
      <w:hyperlink r:id="rId7" w:history="1">
        <w:r w:rsidR="007F2880" w:rsidRPr="00211F7F">
          <w:rPr>
            <w:rStyle w:val="Hypertextovprepojenie"/>
          </w:rPr>
          <w:t>zpsvrba.no@gmail.com</w:t>
        </w:r>
      </w:hyperlink>
      <w:r w:rsidR="00A3247C" w:rsidRPr="00211F7F">
        <w:t xml:space="preserve"> </w:t>
      </w:r>
    </w:p>
    <w:p w14:paraId="43188F10" w14:textId="7F774E4C" w:rsidR="002A40DB" w:rsidRPr="00211F7F" w:rsidRDefault="005E0EE1" w:rsidP="00146604">
      <w:pPr>
        <w:pStyle w:val="Default"/>
        <w:jc w:val="both"/>
      </w:pPr>
      <w:r w:rsidRPr="00211F7F">
        <w:t>adresa hlavnej stránky verejného obstarávateľa /URL/:</w:t>
      </w:r>
      <w:r w:rsidR="00453D9C" w:rsidRPr="00211F7F">
        <w:t xml:space="preserve"> </w:t>
      </w:r>
      <w:hyperlink r:id="rId8" w:history="1">
        <w:r w:rsidR="00A3247C" w:rsidRPr="00211F7F">
          <w:rPr>
            <w:rStyle w:val="Hypertextovprepojenie"/>
          </w:rPr>
          <w:t>www.zpsvrba.sk</w:t>
        </w:r>
      </w:hyperlink>
    </w:p>
    <w:p w14:paraId="53D3086E" w14:textId="77777777" w:rsidR="00A3247C" w:rsidRPr="00211F7F" w:rsidRDefault="00A3247C" w:rsidP="00146604">
      <w:pPr>
        <w:pStyle w:val="Default"/>
        <w:jc w:val="both"/>
      </w:pPr>
    </w:p>
    <w:p w14:paraId="091B73ED" w14:textId="77777777" w:rsidR="005E0EE1" w:rsidRPr="00211F7F" w:rsidRDefault="005E0EE1" w:rsidP="00146604">
      <w:pPr>
        <w:pStyle w:val="Default"/>
        <w:jc w:val="both"/>
      </w:pPr>
      <w:r w:rsidRPr="00211F7F">
        <w:rPr>
          <w:b/>
          <w:bCs/>
        </w:rPr>
        <w:t xml:space="preserve">2. Zatriedenie obstarávacieho subjektu podľa zákona: </w:t>
      </w:r>
    </w:p>
    <w:p w14:paraId="7D3B1247" w14:textId="58635130" w:rsidR="005E0EE1" w:rsidRPr="00211F7F" w:rsidRDefault="005E0EE1" w:rsidP="00146604">
      <w:pPr>
        <w:pStyle w:val="Default"/>
        <w:jc w:val="both"/>
      </w:pPr>
      <w:r w:rsidRPr="00211F7F">
        <w:t xml:space="preserve">Verejný obstarávateľ podľa § </w:t>
      </w:r>
      <w:r w:rsidR="00F70803" w:rsidRPr="00211F7F">
        <w:t>7</w:t>
      </w:r>
      <w:r w:rsidRPr="00211F7F">
        <w:t xml:space="preserve"> ods. </w:t>
      </w:r>
      <w:r w:rsidR="00803DAA" w:rsidRPr="00211F7F">
        <w:t>1</w:t>
      </w:r>
      <w:r w:rsidRPr="00211F7F">
        <w:t xml:space="preserve"> písm. </w:t>
      </w:r>
      <w:r w:rsidR="00F70803" w:rsidRPr="00211F7F">
        <w:t>b  ZVO</w:t>
      </w:r>
      <w:r w:rsidRPr="00211F7F">
        <w:t xml:space="preserve"> </w:t>
      </w:r>
    </w:p>
    <w:p w14:paraId="30E0AA46" w14:textId="77777777" w:rsidR="002A40DB" w:rsidRPr="00211F7F" w:rsidRDefault="002A40DB" w:rsidP="00146604">
      <w:pPr>
        <w:pStyle w:val="Default"/>
        <w:jc w:val="both"/>
        <w:rPr>
          <w:b/>
          <w:bCs/>
        </w:rPr>
      </w:pPr>
    </w:p>
    <w:p w14:paraId="7E4373A6" w14:textId="02D98259" w:rsidR="002A40DB" w:rsidRPr="00211F7F" w:rsidRDefault="005E0EE1" w:rsidP="00146604">
      <w:pPr>
        <w:pStyle w:val="Default"/>
        <w:jc w:val="both"/>
      </w:pPr>
      <w:r w:rsidRPr="00211F7F">
        <w:rPr>
          <w:b/>
          <w:bCs/>
        </w:rPr>
        <w:t xml:space="preserve">3. Názov zákazky podľa verejného obstarávateľa: </w:t>
      </w:r>
      <w:r w:rsidR="003163FF" w:rsidRPr="00211F7F">
        <w:rPr>
          <w:b/>
          <w:bCs/>
        </w:rPr>
        <w:t xml:space="preserve"> </w:t>
      </w:r>
      <w:bookmarkStart w:id="1" w:name="_Hlk82697113"/>
      <w:r w:rsidR="00A47E9E" w:rsidRPr="00211F7F">
        <w:t>Obstaranie zdravotníckeho nábytku</w:t>
      </w:r>
      <w:r w:rsidR="00BB18BB" w:rsidRPr="00211F7F">
        <w:t xml:space="preserve"> a vybavenia</w:t>
      </w:r>
    </w:p>
    <w:bookmarkEnd w:id="1"/>
    <w:p w14:paraId="70193A66" w14:textId="77777777" w:rsidR="003163FF" w:rsidRPr="00211F7F" w:rsidRDefault="003163FF" w:rsidP="00146604">
      <w:pPr>
        <w:pStyle w:val="Default"/>
        <w:jc w:val="both"/>
        <w:rPr>
          <w:b/>
          <w:bCs/>
        </w:rPr>
      </w:pPr>
    </w:p>
    <w:p w14:paraId="501CBE9C" w14:textId="12E26167" w:rsidR="005E0EE1" w:rsidRPr="00211F7F" w:rsidRDefault="005E0EE1" w:rsidP="00146604">
      <w:pPr>
        <w:pStyle w:val="Default"/>
        <w:jc w:val="both"/>
      </w:pPr>
      <w:r w:rsidRPr="00211F7F">
        <w:rPr>
          <w:b/>
          <w:bCs/>
        </w:rPr>
        <w:t xml:space="preserve">4. Druh zákazky </w:t>
      </w:r>
      <w:r w:rsidRPr="00211F7F">
        <w:t>(tovar, služby, stavebné práce)</w:t>
      </w:r>
      <w:r w:rsidRPr="00211F7F">
        <w:rPr>
          <w:b/>
          <w:bCs/>
        </w:rPr>
        <w:t xml:space="preserve">: </w:t>
      </w:r>
      <w:r w:rsidR="007E34E6" w:rsidRPr="00211F7F">
        <w:rPr>
          <w:b/>
          <w:bCs/>
        </w:rPr>
        <w:t>tovar</w:t>
      </w:r>
      <w:r w:rsidR="007B6455" w:rsidRPr="00211F7F">
        <w:rPr>
          <w:b/>
          <w:bCs/>
        </w:rPr>
        <w:t xml:space="preserve"> </w:t>
      </w:r>
    </w:p>
    <w:p w14:paraId="50C011D6" w14:textId="77777777" w:rsidR="002A40DB" w:rsidRPr="00211F7F" w:rsidRDefault="002A40DB" w:rsidP="00146604">
      <w:pPr>
        <w:pStyle w:val="Default"/>
        <w:jc w:val="both"/>
        <w:rPr>
          <w:b/>
          <w:bCs/>
        </w:rPr>
      </w:pPr>
    </w:p>
    <w:p w14:paraId="5AE1D885" w14:textId="21DD222A" w:rsidR="00BA7453" w:rsidRPr="00211F7F" w:rsidRDefault="005E0EE1" w:rsidP="00146604">
      <w:pPr>
        <w:jc w:val="both"/>
        <w:rPr>
          <w:rFonts w:ascii="Times New Roman" w:eastAsia="Times New Roman" w:hAnsi="Times New Roman" w:cs="Times New Roman"/>
          <w:color w:val="000000"/>
          <w:sz w:val="24"/>
          <w:szCs w:val="24"/>
          <w:lang w:eastAsia="sk-SK"/>
        </w:rPr>
      </w:pPr>
      <w:r w:rsidRPr="00211F7F">
        <w:rPr>
          <w:rFonts w:ascii="Times New Roman" w:hAnsi="Times New Roman" w:cs="Times New Roman"/>
          <w:b/>
          <w:bCs/>
          <w:sz w:val="24"/>
          <w:szCs w:val="24"/>
        </w:rPr>
        <w:t xml:space="preserve">5. Hlavné miesto </w:t>
      </w:r>
      <w:r w:rsidR="007B6455" w:rsidRPr="00211F7F">
        <w:rPr>
          <w:rFonts w:ascii="Times New Roman" w:hAnsi="Times New Roman" w:cs="Times New Roman"/>
          <w:b/>
          <w:bCs/>
          <w:sz w:val="24"/>
          <w:szCs w:val="24"/>
        </w:rPr>
        <w:t xml:space="preserve">a termín </w:t>
      </w:r>
      <w:r w:rsidRPr="00211F7F">
        <w:rPr>
          <w:rFonts w:ascii="Times New Roman" w:hAnsi="Times New Roman" w:cs="Times New Roman"/>
          <w:b/>
          <w:bCs/>
          <w:sz w:val="24"/>
          <w:szCs w:val="24"/>
        </w:rPr>
        <w:t>dodania tovaru</w:t>
      </w:r>
      <w:r w:rsidRPr="00211F7F">
        <w:rPr>
          <w:rFonts w:ascii="Times New Roman" w:hAnsi="Times New Roman" w:cs="Times New Roman"/>
          <w:sz w:val="24"/>
          <w:szCs w:val="24"/>
        </w:rPr>
        <w:t>/</w:t>
      </w:r>
      <w:r w:rsidRPr="00211F7F">
        <w:rPr>
          <w:rFonts w:ascii="Times New Roman" w:hAnsi="Times New Roman" w:cs="Times New Roman"/>
          <w:strike/>
          <w:sz w:val="24"/>
          <w:szCs w:val="24"/>
        </w:rPr>
        <w:t>poskytnutia služieb/uskutočnenia stavebných prác</w:t>
      </w:r>
      <w:r w:rsidRPr="00211F7F">
        <w:rPr>
          <w:rFonts w:ascii="Times New Roman" w:hAnsi="Times New Roman" w:cs="Times New Roman"/>
          <w:sz w:val="24"/>
          <w:szCs w:val="24"/>
        </w:rPr>
        <w:t xml:space="preserve">: </w:t>
      </w:r>
      <w:r w:rsidR="00C85ECD" w:rsidRPr="00211F7F">
        <w:rPr>
          <w:rFonts w:ascii="Times New Roman" w:hAnsi="Times New Roman" w:cs="Times New Roman"/>
          <w:sz w:val="24"/>
          <w:szCs w:val="24"/>
        </w:rPr>
        <w:t xml:space="preserve">Sociálne služby VRBA </w:t>
      </w:r>
      <w:proofErr w:type="spellStart"/>
      <w:r w:rsidR="00C85ECD" w:rsidRPr="00211F7F">
        <w:rPr>
          <w:rFonts w:ascii="Times New Roman" w:hAnsi="Times New Roman" w:cs="Times New Roman"/>
          <w:sz w:val="24"/>
          <w:szCs w:val="24"/>
        </w:rPr>
        <w:t>n.o</w:t>
      </w:r>
      <w:proofErr w:type="spellEnd"/>
      <w:r w:rsidR="00C85ECD" w:rsidRPr="00211F7F">
        <w:rPr>
          <w:rFonts w:ascii="Times New Roman" w:hAnsi="Times New Roman" w:cs="Times New Roman"/>
          <w:sz w:val="24"/>
          <w:szCs w:val="24"/>
        </w:rPr>
        <w:t>., Hlavná 63, Vrbová nad Váhom 945 01</w:t>
      </w:r>
      <w:r w:rsidR="007B6455" w:rsidRPr="00211F7F">
        <w:rPr>
          <w:rFonts w:ascii="Times New Roman" w:hAnsi="Times New Roman" w:cs="Times New Roman"/>
          <w:sz w:val="24"/>
          <w:szCs w:val="24"/>
        </w:rPr>
        <w:t xml:space="preserve">, </w:t>
      </w:r>
      <w:r w:rsidR="007B6455" w:rsidRPr="00211F7F">
        <w:rPr>
          <w:rFonts w:ascii="Times New Roman" w:eastAsia="Times New Roman" w:hAnsi="Times New Roman" w:cs="Times New Roman"/>
          <w:color w:val="000000"/>
          <w:sz w:val="24"/>
          <w:szCs w:val="24"/>
          <w:lang w:eastAsia="sk-SK"/>
        </w:rPr>
        <w:t xml:space="preserve">najneskôr do </w:t>
      </w:r>
      <w:r w:rsidR="00146604" w:rsidRPr="00211F7F">
        <w:rPr>
          <w:rFonts w:ascii="Times New Roman" w:hAnsi="Times New Roman" w:cs="Times New Roman"/>
          <w:sz w:val="24"/>
          <w:szCs w:val="24"/>
        </w:rPr>
        <w:t>6</w:t>
      </w:r>
      <w:r w:rsidR="007B6455" w:rsidRPr="00211F7F">
        <w:rPr>
          <w:rFonts w:ascii="Times New Roman" w:hAnsi="Times New Roman" w:cs="Times New Roman"/>
          <w:sz w:val="24"/>
          <w:szCs w:val="24"/>
        </w:rPr>
        <w:t xml:space="preserve"> mesiacov</w:t>
      </w:r>
      <w:r w:rsidR="007B6455" w:rsidRPr="00211F7F">
        <w:rPr>
          <w:rFonts w:ascii="Times New Roman" w:eastAsia="Times New Roman" w:hAnsi="Times New Roman" w:cs="Times New Roman"/>
          <w:color w:val="FF0000"/>
          <w:sz w:val="24"/>
          <w:szCs w:val="24"/>
          <w:lang w:eastAsia="sk-SK"/>
        </w:rPr>
        <w:t xml:space="preserve"> </w:t>
      </w:r>
      <w:r w:rsidR="007B6455" w:rsidRPr="00211F7F">
        <w:rPr>
          <w:rFonts w:ascii="Times New Roman" w:eastAsia="Times New Roman" w:hAnsi="Times New Roman" w:cs="Times New Roman"/>
          <w:color w:val="000000"/>
          <w:sz w:val="24"/>
          <w:szCs w:val="24"/>
          <w:lang w:eastAsia="sk-SK"/>
        </w:rPr>
        <w:t xml:space="preserve">odo dňa nadobudnutia </w:t>
      </w:r>
      <w:r w:rsidR="00146604" w:rsidRPr="00211F7F">
        <w:rPr>
          <w:rFonts w:ascii="Times New Roman" w:eastAsia="Times New Roman" w:hAnsi="Times New Roman" w:cs="Times New Roman"/>
          <w:color w:val="000000"/>
          <w:sz w:val="24"/>
          <w:szCs w:val="24"/>
          <w:lang w:eastAsia="sk-SK"/>
        </w:rPr>
        <w:t>ú</w:t>
      </w:r>
      <w:r w:rsidR="007B6455" w:rsidRPr="00211F7F">
        <w:rPr>
          <w:rFonts w:ascii="Times New Roman" w:eastAsia="Times New Roman" w:hAnsi="Times New Roman" w:cs="Times New Roman"/>
          <w:color w:val="000000"/>
          <w:sz w:val="24"/>
          <w:szCs w:val="24"/>
          <w:lang w:eastAsia="sk-SK"/>
        </w:rPr>
        <w:t>činnosti zmluvy na uvedený predmet zákazky.</w:t>
      </w:r>
    </w:p>
    <w:p w14:paraId="661CDDA7" w14:textId="77777777" w:rsidR="00E51FE6" w:rsidRPr="00211F7F" w:rsidRDefault="005E0EE1" w:rsidP="00146604">
      <w:pPr>
        <w:jc w:val="both"/>
        <w:rPr>
          <w:rFonts w:ascii="Times New Roman" w:hAnsi="Times New Roman" w:cs="Times New Roman"/>
          <w:sz w:val="24"/>
          <w:szCs w:val="24"/>
        </w:rPr>
      </w:pPr>
      <w:r w:rsidRPr="00211F7F">
        <w:rPr>
          <w:rFonts w:ascii="Times New Roman" w:hAnsi="Times New Roman" w:cs="Times New Roman"/>
          <w:b/>
          <w:bCs/>
          <w:sz w:val="24"/>
          <w:szCs w:val="24"/>
        </w:rPr>
        <w:t>6. Výsledok verejného obstarávania (typ zmluvy, lehota na realizáciu zákazky, platobné podmienky</w:t>
      </w:r>
      <w:r w:rsidRPr="00211F7F">
        <w:rPr>
          <w:rFonts w:ascii="Times New Roman" w:hAnsi="Times New Roman" w:cs="Times New Roman"/>
          <w:sz w:val="24"/>
          <w:szCs w:val="24"/>
        </w:rPr>
        <w:t xml:space="preserve">): </w:t>
      </w:r>
      <w:bookmarkStart w:id="2" w:name="_Hlk75791171"/>
      <w:bookmarkStart w:id="3" w:name="_Hlk82682435"/>
      <w:r w:rsidR="004734D2" w:rsidRPr="00211F7F">
        <w:rPr>
          <w:rFonts w:ascii="Times New Roman" w:hAnsi="Times New Roman" w:cs="Times New Roman"/>
          <w:sz w:val="24"/>
          <w:szCs w:val="24"/>
        </w:rPr>
        <w:t>Kúpna zmluva</w:t>
      </w:r>
      <w:bookmarkEnd w:id="2"/>
      <w:r w:rsidR="004734D2" w:rsidRPr="00211F7F">
        <w:rPr>
          <w:rFonts w:ascii="Times New Roman" w:hAnsi="Times New Roman" w:cs="Times New Roman"/>
          <w:sz w:val="24"/>
          <w:szCs w:val="24"/>
        </w:rPr>
        <w:t xml:space="preserve"> </w:t>
      </w:r>
      <w:r w:rsidR="002A40DB" w:rsidRPr="00211F7F">
        <w:rPr>
          <w:rFonts w:ascii="Times New Roman" w:hAnsi="Times New Roman" w:cs="Times New Roman"/>
          <w:sz w:val="24"/>
          <w:szCs w:val="24"/>
        </w:rPr>
        <w:t xml:space="preserve">uzavretá </w:t>
      </w:r>
      <w:r w:rsidR="00D8099D" w:rsidRPr="00211F7F">
        <w:rPr>
          <w:rFonts w:ascii="Times New Roman" w:hAnsi="Times New Roman" w:cs="Times New Roman"/>
          <w:sz w:val="24"/>
          <w:szCs w:val="24"/>
        </w:rPr>
        <w:t>v súlade s §</w:t>
      </w:r>
      <w:r w:rsidR="004734D2" w:rsidRPr="00211F7F">
        <w:rPr>
          <w:rFonts w:ascii="Times New Roman" w:hAnsi="Times New Roman" w:cs="Times New Roman"/>
          <w:sz w:val="24"/>
          <w:szCs w:val="24"/>
        </w:rPr>
        <w:t>409</w:t>
      </w:r>
      <w:r w:rsidR="00D8099D" w:rsidRPr="00211F7F">
        <w:rPr>
          <w:rFonts w:ascii="Times New Roman" w:hAnsi="Times New Roman" w:cs="Times New Roman"/>
          <w:sz w:val="24"/>
          <w:szCs w:val="24"/>
        </w:rPr>
        <w:t xml:space="preserve"> </w:t>
      </w:r>
      <w:r w:rsidR="004734D2" w:rsidRPr="00211F7F">
        <w:rPr>
          <w:rFonts w:ascii="Times New Roman" w:hAnsi="Times New Roman" w:cs="Times New Roman"/>
          <w:sz w:val="24"/>
          <w:szCs w:val="24"/>
        </w:rPr>
        <w:t>a </w:t>
      </w:r>
      <w:proofErr w:type="spellStart"/>
      <w:r w:rsidR="004734D2" w:rsidRPr="00211F7F">
        <w:rPr>
          <w:rFonts w:ascii="Times New Roman" w:hAnsi="Times New Roman" w:cs="Times New Roman"/>
          <w:sz w:val="24"/>
          <w:szCs w:val="24"/>
        </w:rPr>
        <w:t>nasl</w:t>
      </w:r>
      <w:proofErr w:type="spellEnd"/>
      <w:r w:rsidR="004734D2" w:rsidRPr="00211F7F">
        <w:rPr>
          <w:rFonts w:ascii="Times New Roman" w:hAnsi="Times New Roman" w:cs="Times New Roman"/>
          <w:sz w:val="24"/>
          <w:szCs w:val="24"/>
        </w:rPr>
        <w:t>.</w:t>
      </w:r>
      <w:r w:rsidR="00D8099D" w:rsidRPr="00211F7F">
        <w:rPr>
          <w:rFonts w:ascii="Times New Roman" w:hAnsi="Times New Roman" w:cs="Times New Roman"/>
          <w:sz w:val="24"/>
          <w:szCs w:val="24"/>
        </w:rPr>
        <w:t xml:space="preserve"> zák. </w:t>
      </w:r>
      <w:r w:rsidR="002A40DB" w:rsidRPr="00211F7F">
        <w:rPr>
          <w:rFonts w:ascii="Times New Roman" w:hAnsi="Times New Roman" w:cs="Times New Roman"/>
          <w:sz w:val="24"/>
          <w:szCs w:val="24"/>
        </w:rPr>
        <w:t xml:space="preserve"> č. 513/1991 Zb. Obchodný zákonník v znení neskorších predpisov, ktorá bude obsahovať okrem iného aj nasledujúce ustanoveni</w:t>
      </w:r>
      <w:r w:rsidR="00E51FE6" w:rsidRPr="00211F7F">
        <w:rPr>
          <w:rFonts w:ascii="Times New Roman" w:hAnsi="Times New Roman" w:cs="Times New Roman"/>
          <w:sz w:val="24"/>
          <w:szCs w:val="24"/>
        </w:rPr>
        <w:t>a</w:t>
      </w:r>
      <w:r w:rsidR="002A40DB" w:rsidRPr="00211F7F">
        <w:rPr>
          <w:rFonts w:ascii="Times New Roman" w:hAnsi="Times New Roman" w:cs="Times New Roman"/>
          <w:sz w:val="24"/>
          <w:szCs w:val="24"/>
        </w:rPr>
        <w:t>:</w:t>
      </w:r>
    </w:p>
    <w:p w14:paraId="774961A4" w14:textId="49953376" w:rsidR="002A40DB" w:rsidRPr="00211F7F" w:rsidRDefault="002A40DB" w:rsidP="00E51FE6">
      <w:pPr>
        <w:pStyle w:val="Odsekzoznamu"/>
        <w:numPr>
          <w:ilvl w:val="0"/>
          <w:numId w:val="4"/>
        </w:numPr>
        <w:jc w:val="both"/>
        <w:rPr>
          <w:rFonts w:ascii="Times New Roman" w:hAnsi="Times New Roman" w:cs="Times New Roman"/>
          <w:color w:val="000000"/>
          <w:sz w:val="24"/>
          <w:szCs w:val="24"/>
        </w:rPr>
      </w:pPr>
      <w:r w:rsidRPr="00211F7F">
        <w:rPr>
          <w:rFonts w:ascii="Times New Roman" w:hAnsi="Times New Roman" w:cs="Times New Roman"/>
          <w:sz w:val="24"/>
          <w:szCs w:val="24"/>
        </w:rPr>
        <w:t xml:space="preserve">Dodávateľ je povinný strpieť výkon </w:t>
      </w:r>
      <w:r w:rsidRPr="00211F7F">
        <w:rPr>
          <w:rFonts w:ascii="Times New Roman" w:hAnsi="Times New Roman" w:cs="Times New Roman"/>
          <w:color w:val="000000"/>
          <w:sz w:val="24"/>
          <w:szCs w:val="24"/>
        </w:rPr>
        <w:t>kontroly/auditu súvisiaceho s dodávanými službami kedykoľvek počas platnosti a účinnosti Zmluvy o NFP, a to oprávnenými osobami na výkon tejto kontroly/auditu a poskytnúť im všetku potrebnú súčinnosť.</w:t>
      </w:r>
    </w:p>
    <w:p w14:paraId="59296819" w14:textId="633218D8" w:rsidR="00E51FE6" w:rsidRPr="00211F7F" w:rsidRDefault="00E51FE6" w:rsidP="00E51FE6">
      <w:pPr>
        <w:pStyle w:val="Odsekzoznamu"/>
        <w:numPr>
          <w:ilvl w:val="0"/>
          <w:numId w:val="4"/>
        </w:numPr>
        <w:jc w:val="both"/>
        <w:rPr>
          <w:rFonts w:ascii="Times New Roman" w:hAnsi="Times New Roman" w:cs="Times New Roman"/>
          <w:color w:val="000000"/>
          <w:sz w:val="24"/>
          <w:szCs w:val="24"/>
        </w:rPr>
      </w:pPr>
      <w:r w:rsidRPr="00211F7F">
        <w:rPr>
          <w:rFonts w:ascii="Times New Roman" w:hAnsi="Times New Roman" w:cs="Times New Roman"/>
          <w:color w:val="000000"/>
          <w:sz w:val="24"/>
          <w:szCs w:val="24"/>
        </w:rPr>
        <w:t>Zmluva nadobúda platnosť podpísaním tejto zmluvy oboma zmluvnými stranami. Účinnosť  nadobudne po splnení súčasne dvoch odkladacích podmienok účinnosti, ktoré spočívajú v tom, že:</w:t>
      </w:r>
    </w:p>
    <w:p w14:paraId="248B6425" w14:textId="2F1AD26B" w:rsidR="00E51FE6" w:rsidRPr="00211F7F" w:rsidRDefault="00E51FE6" w:rsidP="00E51FE6">
      <w:pPr>
        <w:numPr>
          <w:ilvl w:val="0"/>
          <w:numId w:val="3"/>
        </w:numPr>
        <w:spacing w:after="0" w:line="276" w:lineRule="auto"/>
        <w:ind w:left="993" w:hanging="501"/>
        <w:jc w:val="both"/>
        <w:rPr>
          <w:rFonts w:ascii="Times New Roman" w:hAnsi="Times New Roman" w:cs="Times New Roman"/>
          <w:color w:val="000000"/>
          <w:sz w:val="24"/>
          <w:szCs w:val="24"/>
        </w:rPr>
      </w:pPr>
      <w:r w:rsidRPr="00211F7F">
        <w:rPr>
          <w:rFonts w:ascii="Times New Roman" w:hAnsi="Times New Roman" w:cs="Times New Roman"/>
          <w:color w:val="000000"/>
          <w:sz w:val="24"/>
          <w:szCs w:val="24"/>
        </w:rPr>
        <w:t xml:space="preserve">dôjde k uzavretiu platnej a účinnej zmluvy o poskytnutí nenávratného finančného príspevku na základe žiadosti o poskytnutie nenávratného finančného príspevku v rámci výzvy </w:t>
      </w:r>
      <w:bookmarkStart w:id="4" w:name="_Hlk82762884"/>
      <w:r w:rsidRPr="00211F7F">
        <w:rPr>
          <w:rFonts w:ascii="Times New Roman" w:hAnsi="Times New Roman" w:cs="Times New Roman"/>
          <w:color w:val="000000"/>
          <w:sz w:val="24"/>
          <w:szCs w:val="24"/>
        </w:rPr>
        <w:t>IROP-CLLD-ADF9-51</w:t>
      </w:r>
      <w:r w:rsidR="004346DF" w:rsidRPr="00211F7F">
        <w:rPr>
          <w:rFonts w:ascii="Times New Roman" w:hAnsi="Times New Roman" w:cs="Times New Roman"/>
          <w:color w:val="000000"/>
          <w:sz w:val="24"/>
          <w:szCs w:val="24"/>
        </w:rPr>
        <w:t>2</w:t>
      </w:r>
      <w:r w:rsidRPr="00211F7F">
        <w:rPr>
          <w:rFonts w:ascii="Times New Roman" w:hAnsi="Times New Roman" w:cs="Times New Roman"/>
          <w:color w:val="000000"/>
          <w:sz w:val="24"/>
          <w:szCs w:val="24"/>
        </w:rPr>
        <w:t>-00</w:t>
      </w:r>
      <w:r w:rsidR="004346DF" w:rsidRPr="00211F7F">
        <w:rPr>
          <w:rFonts w:ascii="Times New Roman" w:hAnsi="Times New Roman" w:cs="Times New Roman"/>
          <w:color w:val="000000"/>
          <w:sz w:val="24"/>
          <w:szCs w:val="24"/>
        </w:rPr>
        <w:t>2</w:t>
      </w:r>
      <w:bookmarkEnd w:id="4"/>
      <w:r w:rsidRPr="00211F7F">
        <w:rPr>
          <w:rFonts w:ascii="Times New Roman" w:hAnsi="Times New Roman" w:cs="Times New Roman"/>
          <w:color w:val="000000"/>
          <w:sz w:val="24"/>
          <w:szCs w:val="24"/>
        </w:rPr>
        <w:t>,</w:t>
      </w:r>
    </w:p>
    <w:p w14:paraId="3849EE78" w14:textId="5CF576F7" w:rsidR="00E51FE6" w:rsidRPr="00211F7F" w:rsidRDefault="00E51FE6" w:rsidP="006A535B">
      <w:pPr>
        <w:numPr>
          <w:ilvl w:val="0"/>
          <w:numId w:val="3"/>
        </w:numPr>
        <w:spacing w:after="0" w:line="276" w:lineRule="auto"/>
        <w:ind w:left="993" w:hanging="426"/>
        <w:jc w:val="both"/>
        <w:rPr>
          <w:rFonts w:ascii="Times New Roman" w:hAnsi="Times New Roman" w:cs="Times New Roman"/>
          <w:color w:val="000000"/>
          <w:sz w:val="24"/>
          <w:szCs w:val="24"/>
        </w:rPr>
      </w:pPr>
      <w:r w:rsidRPr="00211F7F">
        <w:rPr>
          <w:rFonts w:ascii="Times New Roman" w:hAnsi="Times New Roman" w:cs="Times New Roman"/>
          <w:color w:val="000000"/>
          <w:sz w:val="24"/>
          <w:szCs w:val="24"/>
        </w:rPr>
        <w:t xml:space="preserve">a zároveň dôjde k naplneniu povinnosti v zmysle § 47a ods. 1 Občianskeho zákonníka, teda účinnosť táto zmluva nadobudne dňom nasledujúcim po dni jej zverejnenia na internetovej stránke </w:t>
      </w:r>
      <w:r w:rsidR="00C85ECD" w:rsidRPr="00211F7F">
        <w:rPr>
          <w:rFonts w:ascii="Times New Roman" w:hAnsi="Times New Roman" w:cs="Times New Roman"/>
          <w:color w:val="000000"/>
          <w:sz w:val="24"/>
          <w:szCs w:val="24"/>
        </w:rPr>
        <w:t>www.zpsvrba.sk</w:t>
      </w:r>
      <w:r w:rsidR="009015CB" w:rsidRPr="00211F7F">
        <w:rPr>
          <w:rFonts w:ascii="Times New Roman" w:hAnsi="Times New Roman" w:cs="Times New Roman"/>
          <w:color w:val="000000"/>
          <w:sz w:val="24"/>
          <w:szCs w:val="24"/>
        </w:rPr>
        <w:t>.</w:t>
      </w:r>
    </w:p>
    <w:p w14:paraId="45A838EA" w14:textId="77777777" w:rsidR="00E51FE6" w:rsidRPr="00211F7F" w:rsidRDefault="00E51FE6" w:rsidP="00146604">
      <w:pPr>
        <w:jc w:val="both"/>
        <w:rPr>
          <w:rFonts w:ascii="Times New Roman" w:eastAsia="Times New Roman" w:hAnsi="Times New Roman" w:cs="Times New Roman"/>
          <w:color w:val="000000"/>
          <w:sz w:val="24"/>
          <w:szCs w:val="24"/>
          <w:lang w:eastAsia="sk-SK"/>
        </w:rPr>
      </w:pPr>
    </w:p>
    <w:bookmarkEnd w:id="3"/>
    <w:p w14:paraId="4E73041A" w14:textId="1385F6D5" w:rsidR="002A40DB" w:rsidRPr="00211F7F" w:rsidRDefault="005E0EE1" w:rsidP="00146604">
      <w:pPr>
        <w:pStyle w:val="Default"/>
        <w:jc w:val="both"/>
      </w:pPr>
      <w:r w:rsidRPr="00211F7F">
        <w:rPr>
          <w:b/>
          <w:bCs/>
        </w:rPr>
        <w:lastRenderedPageBreak/>
        <w:t xml:space="preserve">7. Opis predmetu zákazky: </w:t>
      </w:r>
      <w:r w:rsidR="002A40DB" w:rsidRPr="00211F7F">
        <w:t xml:space="preserve">Predmetom zákazky je </w:t>
      </w:r>
      <w:r w:rsidR="00C85ECD" w:rsidRPr="00211F7F">
        <w:t>Obstaranie</w:t>
      </w:r>
      <w:r w:rsidR="004346DF" w:rsidRPr="00211F7F">
        <w:t xml:space="preserve"> zdravotníckeho nábytku </w:t>
      </w:r>
      <w:r w:rsidR="00BB18BB" w:rsidRPr="00211F7F">
        <w:t xml:space="preserve">a vybavenia </w:t>
      </w:r>
      <w:r w:rsidR="00E26BD2" w:rsidRPr="00211F7F">
        <w:t xml:space="preserve">v rámci projektu </w:t>
      </w:r>
      <w:r w:rsidR="002A40DB" w:rsidRPr="00211F7F">
        <w:t xml:space="preserve">s názvom: </w:t>
      </w:r>
      <w:bookmarkStart w:id="5" w:name="_Hlk82697154"/>
      <w:r w:rsidR="002A40DB" w:rsidRPr="00211F7F">
        <w:t>„</w:t>
      </w:r>
      <w:bookmarkEnd w:id="5"/>
      <w:r w:rsidR="00400A08" w:rsidRPr="00211F7F">
        <w:t xml:space="preserve">Sociálne služby VRBA  </w:t>
      </w:r>
      <w:proofErr w:type="spellStart"/>
      <w:r w:rsidR="00400A08" w:rsidRPr="00211F7F">
        <w:t>n.o</w:t>
      </w:r>
      <w:proofErr w:type="spellEnd"/>
      <w:r w:rsidR="00400A08" w:rsidRPr="00211F7F">
        <w:t>. – modernizácia</w:t>
      </w:r>
      <w:r w:rsidR="002A40DB" w:rsidRPr="00211F7F">
        <w:t>“, predkladaného v rámci Výzvy na predkladanie žiadostí o poskytnutie príspevku s kódom</w:t>
      </w:r>
      <w:bookmarkStart w:id="6" w:name="_Hlk82697871"/>
      <w:r w:rsidR="002A40DB" w:rsidRPr="00211F7F">
        <w:t xml:space="preserve">: </w:t>
      </w:r>
      <w:bookmarkStart w:id="7" w:name="_Hlk82697219"/>
      <w:r w:rsidR="002A40DB" w:rsidRPr="00211F7F">
        <w:t>IROP-CLLD-</w:t>
      </w:r>
      <w:r w:rsidR="00CA0040" w:rsidRPr="00211F7F">
        <w:t>ADF9</w:t>
      </w:r>
      <w:r w:rsidR="002A40DB" w:rsidRPr="00211F7F">
        <w:t>-51</w:t>
      </w:r>
      <w:r w:rsidR="004346DF" w:rsidRPr="00211F7F">
        <w:t>2</w:t>
      </w:r>
      <w:r w:rsidR="002A40DB" w:rsidRPr="00211F7F">
        <w:t>-00</w:t>
      </w:r>
      <w:r w:rsidR="004346DF" w:rsidRPr="00211F7F">
        <w:t>2</w:t>
      </w:r>
      <w:bookmarkEnd w:id="6"/>
      <w:bookmarkEnd w:id="7"/>
      <w:r w:rsidR="002A40DB" w:rsidRPr="00211F7F">
        <w:t xml:space="preserve">, </w:t>
      </w:r>
      <w:bookmarkStart w:id="8" w:name="_Hlk82697505"/>
      <w:r w:rsidR="002A40DB" w:rsidRPr="00211F7F">
        <w:t xml:space="preserve">vyhlásenej Miestnou akčnou skupinou </w:t>
      </w:r>
      <w:r w:rsidR="00CA0040" w:rsidRPr="00211F7F">
        <w:t>ZDRUŽENIE DOLNÝ ŽITNÝ OSTROV</w:t>
      </w:r>
      <w:r w:rsidR="002A40DB" w:rsidRPr="00211F7F">
        <w:t xml:space="preserve"> </w:t>
      </w:r>
      <w:r w:rsidR="00CA0040" w:rsidRPr="00211F7F">
        <w:t>2</w:t>
      </w:r>
      <w:r w:rsidR="004346DF" w:rsidRPr="00211F7F">
        <w:t>2</w:t>
      </w:r>
      <w:r w:rsidR="00CA0040" w:rsidRPr="00211F7F">
        <w:t>.2.2021</w:t>
      </w:r>
      <w:r w:rsidR="002A40DB" w:rsidRPr="00211F7F">
        <w:t xml:space="preserve"> z Integrovaného regionálneho operačného programu, Prioritná os 5 – Miestny rozvoj vedený komunitou, Investičná priorita 5.1 – Záväzné investície v rámci stratégií miestneho rozvoja vedeného komunitou, </w:t>
      </w:r>
      <w:r w:rsidR="004346DF" w:rsidRPr="00211F7F">
        <w:t>Špecifický cieľ 5.1.2 Zlepšenie udržateľných vzťahov medzi vidieckymi rozvojovými centrami a ich zázemím vo verejných službách a vo verejných infraštruktúrach, Aktivita C1 Komunitné sociálne služby, spolufinancovaného z Európskeho fondu regionálneho rozvoja.</w:t>
      </w:r>
    </w:p>
    <w:bookmarkEnd w:id="8"/>
    <w:p w14:paraId="2D7132FC" w14:textId="77777777" w:rsidR="002A40DB" w:rsidRPr="00211F7F" w:rsidRDefault="002A40DB" w:rsidP="00146604">
      <w:pPr>
        <w:pStyle w:val="Default"/>
        <w:jc w:val="both"/>
      </w:pPr>
    </w:p>
    <w:p w14:paraId="17C894F8" w14:textId="34F63C40" w:rsidR="00CA0040" w:rsidRPr="00211F7F" w:rsidRDefault="002A40DB" w:rsidP="00146604">
      <w:pPr>
        <w:pStyle w:val="Default"/>
        <w:jc w:val="both"/>
      </w:pPr>
      <w:r w:rsidRPr="00211F7F">
        <w:t xml:space="preserve">Predmetom zákazky </w:t>
      </w:r>
      <w:r w:rsidR="00C85ECD" w:rsidRPr="00211F7F">
        <w:t xml:space="preserve">obstaranie </w:t>
      </w:r>
      <w:r w:rsidR="004346DF" w:rsidRPr="00211F7F">
        <w:t>zdravotníckeho</w:t>
      </w:r>
      <w:r w:rsidR="00815904" w:rsidRPr="00211F7F">
        <w:t xml:space="preserve"> </w:t>
      </w:r>
      <w:r w:rsidR="004346DF" w:rsidRPr="00211F7F">
        <w:t>nábytku</w:t>
      </w:r>
      <w:r w:rsidR="00815904" w:rsidRPr="00211F7F">
        <w:t xml:space="preserve"> v</w:t>
      </w:r>
      <w:r w:rsidR="001278A0" w:rsidRPr="00211F7F">
        <w:t xml:space="preserve"> </w:t>
      </w:r>
      <w:r w:rsidRPr="00211F7F">
        <w:t>rozsahu podľa Prílohy č. 1 tejto výzvy</w:t>
      </w:r>
      <w:r w:rsidR="00CA0040" w:rsidRPr="00211F7F">
        <w:t>, ktorá obsahuje podrobnú</w:t>
      </w:r>
      <w:r w:rsidRPr="00211F7F">
        <w:t xml:space="preserve"> </w:t>
      </w:r>
      <w:r w:rsidR="00CA0040" w:rsidRPr="00211F7F">
        <w:t>š</w:t>
      </w:r>
      <w:r w:rsidRPr="00211F7F">
        <w:t>pecifikáci</w:t>
      </w:r>
      <w:r w:rsidR="00CA0040" w:rsidRPr="00211F7F">
        <w:t>u</w:t>
      </w:r>
      <w:r w:rsidRPr="00211F7F">
        <w:t xml:space="preserve"> predmetu zákazky</w:t>
      </w:r>
      <w:r w:rsidR="00CA0040" w:rsidRPr="00211F7F">
        <w:t xml:space="preserve"> pod názvom: </w:t>
      </w:r>
    </w:p>
    <w:p w14:paraId="523B4D5F" w14:textId="77777777" w:rsidR="00CA0040" w:rsidRPr="00211F7F" w:rsidRDefault="00CA0040" w:rsidP="00146604">
      <w:pPr>
        <w:pStyle w:val="Default"/>
        <w:numPr>
          <w:ilvl w:val="0"/>
          <w:numId w:val="1"/>
        </w:numPr>
        <w:jc w:val="both"/>
      </w:pPr>
      <w:r w:rsidRPr="00211F7F">
        <w:t>príloha 1a_PONUKA_platca.doc;</w:t>
      </w:r>
    </w:p>
    <w:p w14:paraId="6ABDC9B5" w14:textId="442506CD" w:rsidR="002A40DB" w:rsidRPr="00211F7F" w:rsidRDefault="00CA0040" w:rsidP="00146604">
      <w:pPr>
        <w:pStyle w:val="Default"/>
        <w:numPr>
          <w:ilvl w:val="0"/>
          <w:numId w:val="1"/>
        </w:numPr>
        <w:jc w:val="both"/>
      </w:pPr>
      <w:r w:rsidRPr="00211F7F">
        <w:t>príloha 1b_PONUKA_neplatca.doc.</w:t>
      </w:r>
    </w:p>
    <w:p w14:paraId="0DF00EA2" w14:textId="77777777" w:rsidR="002A40DB" w:rsidRPr="00211F7F" w:rsidRDefault="002A40DB" w:rsidP="00146604">
      <w:pPr>
        <w:pStyle w:val="Default"/>
        <w:jc w:val="both"/>
      </w:pPr>
    </w:p>
    <w:p w14:paraId="53D6FFF6" w14:textId="4785FDAC" w:rsidR="002A40DB" w:rsidRPr="00211F7F" w:rsidRDefault="002A40DB" w:rsidP="00146604">
      <w:pPr>
        <w:pStyle w:val="Default"/>
        <w:jc w:val="both"/>
      </w:pPr>
      <w:r w:rsidRPr="00211F7F">
        <w:t xml:space="preserve">Verejný obstarávateľ vyžaduje, aby cena stanovená za celý predmet zákazky obsahovala všetky náklady súvisiace s predmetom verejného obstarávania v súlade s opisom predmetu zákazky. V súvislosti s touto zákazkou nevzniknú verejnému obstarávateľovi žiadne iné dodatočné náklady, </w:t>
      </w:r>
      <w:proofErr w:type="spellStart"/>
      <w:r w:rsidRPr="00211F7F">
        <w:t>t.j</w:t>
      </w:r>
      <w:proofErr w:type="spellEnd"/>
      <w:r w:rsidRPr="00211F7F">
        <w:t>. do ceny musí byť zahrnuté dodanie tovaru, vrátane prepravy, inštalácie a zaškolenia.</w:t>
      </w:r>
    </w:p>
    <w:p w14:paraId="714B856A" w14:textId="53CB2065" w:rsidR="002A40DB" w:rsidRPr="00211F7F" w:rsidRDefault="002A40DB" w:rsidP="00146604">
      <w:pPr>
        <w:pStyle w:val="Default"/>
        <w:jc w:val="both"/>
      </w:pPr>
      <w:r w:rsidRPr="00211F7F">
        <w:t>Ak sa kdekoľvek v rozpočte alebo v inej sprievodnej dokumentácii objaví akýkoľvek odkaz na konkrétnu značku, typ, výrobcu, výrobný postup, patent, krajinu, oblasť alebo miesto pôvodu alebo výroby je možné tento nahradiť ekvivalentnou náhradou, ktorá však musí dosahovať minimálne technické požiadavky a kvalitatívne parametre ako sú pôvodne navrhované.</w:t>
      </w:r>
    </w:p>
    <w:p w14:paraId="2FBCD2B5" w14:textId="77777777" w:rsidR="002A40DB" w:rsidRPr="00211F7F" w:rsidRDefault="002A40DB" w:rsidP="00146604">
      <w:pPr>
        <w:pStyle w:val="Default"/>
        <w:jc w:val="both"/>
        <w:rPr>
          <w:b/>
          <w:bCs/>
        </w:rPr>
      </w:pPr>
    </w:p>
    <w:p w14:paraId="3C45610A" w14:textId="56BD3364" w:rsidR="00811470" w:rsidRPr="00211F7F" w:rsidRDefault="005E0EE1"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211F7F">
        <w:rPr>
          <w:b/>
          <w:bCs/>
        </w:rPr>
        <w:t xml:space="preserve">8. Spoločný slovník obstarávania: </w:t>
      </w:r>
      <w:r w:rsidR="003163FF" w:rsidRPr="00211F7F">
        <w:rPr>
          <w:b/>
          <w:bCs/>
        </w:rPr>
        <w:t xml:space="preserve"> </w:t>
      </w:r>
      <w:r w:rsidR="00C85ECD" w:rsidRPr="00211F7F">
        <w:t>33192000-2 Zdravotnícky nábytok</w:t>
      </w:r>
      <w:r w:rsidR="00BB18BB" w:rsidRPr="00211F7F">
        <w:t>; 33000000-0 Zdravotnícke vybavenie</w:t>
      </w:r>
    </w:p>
    <w:p w14:paraId="5CCD3469" w14:textId="77777777" w:rsidR="001278A0" w:rsidRPr="00211F7F" w:rsidRDefault="001278A0" w:rsidP="00811470">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089B877" w14:textId="69555903" w:rsidR="00D73924" w:rsidRPr="00211F7F" w:rsidRDefault="005E0EE1"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r w:rsidRPr="00211F7F">
        <w:rPr>
          <w:b/>
          <w:bCs/>
        </w:rPr>
        <w:t xml:space="preserve">9. Predpokladaná hodnota zákazky v EUR bez DPH: </w:t>
      </w:r>
      <w:r w:rsidR="00C85ECD" w:rsidRPr="00211F7F">
        <w:t>Predpokladaná hodnota zákazky bude určená týmto prieskumom (určenie predpokladanej hodnoty a určenie úspešného uchádzača bude realizované jedným prieskumom trhu ak PHZ neprevýši hodnotu zákazky s nízkou hodnotou v zmysle ZVO), pričom prieskum trhu je nástrojom na určenie predpokladanej hodnoty zákazky v zmysle § 6 ods. 1 ZVO.)</w:t>
      </w:r>
    </w:p>
    <w:p w14:paraId="0A44C41A" w14:textId="77777777" w:rsidR="00C85ECD" w:rsidRPr="00211F7F" w:rsidRDefault="00C85ECD" w:rsidP="00C85ECD">
      <w:pPr>
        <w:pStyle w:val="Default"/>
        <w:tabs>
          <w:tab w:val="left" w:pos="708"/>
          <w:tab w:val="left" w:pos="1416"/>
          <w:tab w:val="left" w:pos="2124"/>
          <w:tab w:val="left" w:pos="2832"/>
          <w:tab w:val="left" w:pos="3540"/>
          <w:tab w:val="left" w:pos="4248"/>
          <w:tab w:val="left" w:pos="4956"/>
          <w:tab w:val="left" w:pos="5664"/>
          <w:tab w:val="left" w:pos="6372"/>
          <w:tab w:val="left" w:pos="7080"/>
        </w:tabs>
        <w:jc w:val="both"/>
      </w:pPr>
    </w:p>
    <w:p w14:paraId="552C5804" w14:textId="6ABF8622" w:rsidR="00D73924" w:rsidRPr="00211F7F" w:rsidRDefault="005E0EE1" w:rsidP="00146604">
      <w:pPr>
        <w:pStyle w:val="Default"/>
        <w:jc w:val="both"/>
        <w:rPr>
          <w:b/>
          <w:bCs/>
        </w:rPr>
      </w:pPr>
      <w:r w:rsidRPr="00211F7F">
        <w:rPr>
          <w:b/>
          <w:bCs/>
        </w:rPr>
        <w:t xml:space="preserve">10. Hlavné podmienky financovania a platobné dojednania: </w:t>
      </w:r>
    </w:p>
    <w:p w14:paraId="75852570" w14:textId="77777777" w:rsidR="00157B70" w:rsidRPr="00211F7F" w:rsidRDefault="00D73924" w:rsidP="00146604">
      <w:pPr>
        <w:pStyle w:val="Default"/>
        <w:jc w:val="both"/>
      </w:pPr>
      <w:r w:rsidRPr="00211F7F">
        <w:t xml:space="preserve">Verejný obstarávateľ sa uchádza o poskytnutie </w:t>
      </w:r>
      <w:r w:rsidR="004117FC" w:rsidRPr="00211F7F">
        <w:t>nenávratného finančného príspevku</w:t>
      </w:r>
      <w:r w:rsidRPr="00211F7F">
        <w:t xml:space="preserve"> z</w:t>
      </w:r>
      <w:r w:rsidR="004117FC" w:rsidRPr="00211F7F">
        <w:t xml:space="preserve"> </w:t>
      </w:r>
      <w:r w:rsidRPr="00211F7F">
        <w:t>Integrovan</w:t>
      </w:r>
      <w:r w:rsidR="004117FC" w:rsidRPr="00211F7F">
        <w:t>ého</w:t>
      </w:r>
      <w:r w:rsidRPr="00211F7F">
        <w:t xml:space="preserve"> regionáln</w:t>
      </w:r>
      <w:r w:rsidR="004117FC" w:rsidRPr="00211F7F">
        <w:t>eho</w:t>
      </w:r>
      <w:r w:rsidRPr="00211F7F">
        <w:t xml:space="preserve"> operačn</w:t>
      </w:r>
      <w:r w:rsidR="004117FC" w:rsidRPr="00211F7F">
        <w:t>ého</w:t>
      </w:r>
      <w:r w:rsidRPr="00211F7F">
        <w:t xml:space="preserve"> program</w:t>
      </w:r>
      <w:r w:rsidR="004117FC" w:rsidRPr="00211F7F">
        <w:t>u</w:t>
      </w:r>
      <w:r w:rsidRPr="00211F7F">
        <w:t xml:space="preserve"> – </w:t>
      </w:r>
      <w:r w:rsidR="00157B70" w:rsidRPr="00211F7F">
        <w:t>Špecifický cieľ 5.1.2 Zlepšenie udržateľných vzťahov medzi vidieckymi rozvojovými centrami a ich zázemím vo verejných službách a vo verejných infraštruktúrach, Aktivita C1 Komunitné sociálne služby.</w:t>
      </w:r>
    </w:p>
    <w:p w14:paraId="29C8016F" w14:textId="351AFA69" w:rsidR="00D73924" w:rsidRPr="00211F7F" w:rsidRDefault="00D73924" w:rsidP="00146604">
      <w:pPr>
        <w:pStyle w:val="Default"/>
        <w:jc w:val="both"/>
      </w:pPr>
      <w:r w:rsidRPr="00211F7F">
        <w:t>Kód výzvy: IROP-CLLD-ADF9-51</w:t>
      </w:r>
      <w:r w:rsidR="00157B70" w:rsidRPr="00211F7F">
        <w:t>2</w:t>
      </w:r>
      <w:r w:rsidRPr="00211F7F">
        <w:t>-00</w:t>
      </w:r>
      <w:r w:rsidR="00157B70" w:rsidRPr="00211F7F">
        <w:t>2</w:t>
      </w:r>
    </w:p>
    <w:p w14:paraId="4ADD0C0F" w14:textId="27C67D1E" w:rsidR="005E0EE1" w:rsidRPr="00211F7F" w:rsidRDefault="004117FC" w:rsidP="00146604">
      <w:pPr>
        <w:pStyle w:val="Default"/>
        <w:jc w:val="both"/>
      </w:pPr>
      <w:r w:rsidRPr="00211F7F">
        <w:t xml:space="preserve">Splatnosť dodávateľskej faktúry bude </w:t>
      </w:r>
      <w:r w:rsidR="00D73924" w:rsidRPr="00211F7F">
        <w:t>do 30 dní po vystavení</w:t>
      </w:r>
      <w:r w:rsidRPr="00211F7F">
        <w:t xml:space="preserve"> tejto</w:t>
      </w:r>
      <w:r w:rsidR="00D73924" w:rsidRPr="00211F7F">
        <w:t xml:space="preserve"> faktúry.</w:t>
      </w:r>
    </w:p>
    <w:p w14:paraId="6243DFFF" w14:textId="77777777" w:rsidR="006F08D6" w:rsidRPr="00211F7F" w:rsidRDefault="006F08D6" w:rsidP="00146604">
      <w:pPr>
        <w:spacing w:after="0" w:line="240" w:lineRule="auto"/>
        <w:contextualSpacing/>
        <w:jc w:val="both"/>
        <w:rPr>
          <w:rFonts w:ascii="Times New Roman" w:hAnsi="Times New Roman" w:cs="Times New Roman"/>
          <w:b/>
          <w:bCs/>
          <w:sz w:val="24"/>
          <w:szCs w:val="24"/>
        </w:rPr>
      </w:pPr>
    </w:p>
    <w:p w14:paraId="6064E1C7" w14:textId="33125B43" w:rsidR="00BA7453" w:rsidRPr="00211F7F" w:rsidRDefault="005E0EE1" w:rsidP="00146604">
      <w:pPr>
        <w:spacing w:after="0" w:line="240" w:lineRule="auto"/>
        <w:contextualSpacing/>
        <w:jc w:val="both"/>
        <w:rPr>
          <w:rFonts w:ascii="Times New Roman" w:hAnsi="Times New Roman" w:cs="Times New Roman"/>
          <w:b/>
          <w:bCs/>
          <w:sz w:val="24"/>
          <w:szCs w:val="24"/>
        </w:rPr>
      </w:pPr>
      <w:r w:rsidRPr="00211F7F">
        <w:rPr>
          <w:rFonts w:ascii="Times New Roman" w:hAnsi="Times New Roman" w:cs="Times New Roman"/>
          <w:b/>
          <w:bCs/>
          <w:sz w:val="24"/>
          <w:szCs w:val="24"/>
        </w:rPr>
        <w:t xml:space="preserve">11. Podmienky účasti: </w:t>
      </w:r>
    </w:p>
    <w:p w14:paraId="3B743799" w14:textId="0A7A13D8" w:rsidR="006F08D6" w:rsidRPr="00211F7F" w:rsidRDefault="00D73924" w:rsidP="00146604">
      <w:pPr>
        <w:spacing w:after="0" w:line="240" w:lineRule="auto"/>
        <w:contextualSpacing/>
        <w:jc w:val="both"/>
        <w:rPr>
          <w:rFonts w:ascii="Times New Roman" w:eastAsia="Times New Roman" w:hAnsi="Times New Roman" w:cs="Times New Roman"/>
          <w:color w:val="000000"/>
          <w:sz w:val="24"/>
          <w:szCs w:val="24"/>
          <w:lang w:eastAsia="sk-SK"/>
        </w:rPr>
      </w:pPr>
      <w:r w:rsidRPr="00211F7F">
        <w:rPr>
          <w:rFonts w:ascii="Times New Roman" w:eastAsia="Times New Roman" w:hAnsi="Times New Roman" w:cs="Times New Roman"/>
          <w:color w:val="000000"/>
          <w:sz w:val="24"/>
          <w:szCs w:val="24"/>
          <w:lang w:eastAsia="sk-SK"/>
        </w:rPr>
        <w:t>Uchádzač musí spĺňať podmienky účasti podľa § 32 ods. 1 písm. e) a f) zákona o verejnom obstarávaní a nesmie u neho existovať dôvod na vylúčenie podľa § 40 ods. 6 písm. f) zákona o verejnom obstarávaní.</w:t>
      </w:r>
    </w:p>
    <w:p w14:paraId="0857FD98" w14:textId="1826A538" w:rsidR="0020659D" w:rsidRPr="00211F7F" w:rsidRDefault="0020659D" w:rsidP="00146604">
      <w:pPr>
        <w:spacing w:after="0" w:line="240" w:lineRule="auto"/>
        <w:contextualSpacing/>
        <w:jc w:val="both"/>
        <w:rPr>
          <w:rFonts w:ascii="Times New Roman" w:eastAsia="Times New Roman" w:hAnsi="Times New Roman" w:cs="Times New Roman"/>
          <w:color w:val="000000"/>
          <w:sz w:val="24"/>
          <w:szCs w:val="24"/>
          <w:lang w:eastAsia="sk-SK"/>
        </w:rPr>
      </w:pPr>
      <w:r w:rsidRPr="00211F7F">
        <w:rPr>
          <w:rFonts w:ascii="Times New Roman" w:eastAsia="Times New Roman" w:hAnsi="Times New Roman" w:cs="Times New Roman"/>
          <w:color w:val="000000"/>
          <w:sz w:val="24"/>
          <w:szCs w:val="24"/>
          <w:lang w:eastAsia="sk-SK"/>
        </w:rPr>
        <w:t>Uchádzač nesmie byť vedený v registri osôb so zákazom účasti vo verejnom obstarávaní, ktorý vedie Úrad pre verejné obstarávanie podľa § 183 zákona, túto skutočnosť si overí obstarávateľ sám na internetovej stránke Úradu pre verejné obstarávanie. V prípade, že uchádzač je vedený v tomto registri ku dňu predkladania ponúk, nebude jeho ponuka hodnotená.</w:t>
      </w:r>
    </w:p>
    <w:p w14:paraId="1C46D774" w14:textId="7485C018" w:rsidR="005E0EE1" w:rsidRPr="00211F7F" w:rsidRDefault="00D73924" w:rsidP="00146604">
      <w:pPr>
        <w:spacing w:after="0" w:line="240" w:lineRule="auto"/>
        <w:contextualSpacing/>
        <w:jc w:val="both"/>
        <w:rPr>
          <w:rFonts w:ascii="Times New Roman" w:hAnsi="Times New Roman" w:cs="Times New Roman"/>
          <w:b/>
          <w:bCs/>
          <w:sz w:val="24"/>
          <w:szCs w:val="24"/>
        </w:rPr>
      </w:pPr>
      <w:r w:rsidRPr="00211F7F">
        <w:rPr>
          <w:rFonts w:ascii="Times New Roman" w:eastAsia="Times New Roman" w:hAnsi="Times New Roman" w:cs="Times New Roman"/>
          <w:color w:val="000000"/>
          <w:sz w:val="24"/>
          <w:szCs w:val="24"/>
          <w:lang w:eastAsia="sk-SK"/>
        </w:rPr>
        <w:br/>
      </w:r>
      <w:r w:rsidRPr="00211F7F">
        <w:rPr>
          <w:rFonts w:ascii="Times New Roman" w:hAnsi="Times New Roman" w:cs="Times New Roman"/>
          <w:b/>
          <w:bCs/>
          <w:sz w:val="24"/>
          <w:szCs w:val="24"/>
        </w:rPr>
        <w:t>1</w:t>
      </w:r>
      <w:r w:rsidR="005E0EE1" w:rsidRPr="00211F7F">
        <w:rPr>
          <w:rFonts w:ascii="Times New Roman" w:hAnsi="Times New Roman" w:cs="Times New Roman"/>
          <w:b/>
          <w:bCs/>
          <w:sz w:val="24"/>
          <w:szCs w:val="24"/>
        </w:rPr>
        <w:t xml:space="preserve">2. Kritérium/kritériá na vyhodnotenie ponúk a pravidlá ich uplatnenia: </w:t>
      </w:r>
    </w:p>
    <w:p w14:paraId="5A546141" w14:textId="1BC63664" w:rsidR="00D73924" w:rsidRPr="00211F7F" w:rsidRDefault="00D73924"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r w:rsidRPr="00211F7F">
        <w:rPr>
          <w:rFonts w:ascii="Times New Roman" w:eastAsia="Times New Roman" w:hAnsi="Times New Roman" w:cs="Times New Roman"/>
          <w:color w:val="000000"/>
          <w:sz w:val="24"/>
          <w:szCs w:val="24"/>
          <w:lang w:eastAsia="sk-SK"/>
        </w:rPr>
        <w:t>Verejný obstarávateľ zostaví poradie platných ponúk, do úvahy bude braná cena s DPH alebo celkom</w:t>
      </w:r>
      <w:r w:rsidR="00DD4667" w:rsidRPr="00211F7F">
        <w:rPr>
          <w:rFonts w:ascii="Times New Roman" w:eastAsia="Times New Roman" w:hAnsi="Times New Roman" w:cs="Times New Roman"/>
          <w:color w:val="000000"/>
          <w:sz w:val="24"/>
          <w:szCs w:val="24"/>
          <w:lang w:eastAsia="sk-SK"/>
        </w:rPr>
        <w:t xml:space="preserve"> </w:t>
      </w:r>
      <w:r w:rsidRPr="00211F7F">
        <w:rPr>
          <w:rFonts w:ascii="Times New Roman" w:eastAsia="Times New Roman" w:hAnsi="Times New Roman" w:cs="Times New Roman"/>
          <w:color w:val="000000"/>
          <w:sz w:val="24"/>
          <w:szCs w:val="24"/>
          <w:lang w:eastAsia="sk-SK"/>
        </w:rPr>
        <w:t>v prípade neplatiteľa DPH za celý predmet zákazky. Ponuka s najnižšou cenou bude vyhodnotená ako</w:t>
      </w:r>
      <w:r w:rsidR="00DD4667" w:rsidRPr="00211F7F">
        <w:rPr>
          <w:rFonts w:ascii="Times New Roman" w:eastAsia="Times New Roman" w:hAnsi="Times New Roman" w:cs="Times New Roman"/>
          <w:color w:val="000000"/>
          <w:sz w:val="24"/>
          <w:szCs w:val="24"/>
          <w:lang w:eastAsia="sk-SK"/>
        </w:rPr>
        <w:t xml:space="preserve"> </w:t>
      </w:r>
      <w:r w:rsidRPr="00211F7F">
        <w:rPr>
          <w:rFonts w:ascii="Times New Roman" w:eastAsia="Times New Roman" w:hAnsi="Times New Roman" w:cs="Times New Roman"/>
          <w:color w:val="000000"/>
          <w:sz w:val="24"/>
          <w:szCs w:val="24"/>
          <w:lang w:eastAsia="sk-SK"/>
        </w:rPr>
        <w:t>víťazná.</w:t>
      </w:r>
    </w:p>
    <w:p w14:paraId="1E21615D" w14:textId="77777777" w:rsidR="00DD4667" w:rsidRPr="00211F7F" w:rsidRDefault="00DD4667" w:rsidP="00146604">
      <w:pPr>
        <w:autoSpaceDE w:val="0"/>
        <w:autoSpaceDN w:val="0"/>
        <w:adjustRightInd w:val="0"/>
        <w:spacing w:after="0" w:line="240" w:lineRule="auto"/>
        <w:jc w:val="both"/>
        <w:rPr>
          <w:rFonts w:ascii="Times New Roman" w:eastAsia="Times New Roman" w:hAnsi="Times New Roman" w:cs="Times New Roman"/>
          <w:color w:val="000000"/>
          <w:sz w:val="24"/>
          <w:szCs w:val="24"/>
          <w:lang w:eastAsia="sk-SK"/>
        </w:rPr>
      </w:pPr>
    </w:p>
    <w:p w14:paraId="747E9DC5" w14:textId="628B8239" w:rsidR="005E0EE1" w:rsidRPr="00211F7F" w:rsidRDefault="005E0EE1" w:rsidP="006F08D6">
      <w:pPr>
        <w:pStyle w:val="Default"/>
        <w:jc w:val="both"/>
        <w:rPr>
          <w:color w:val="auto"/>
        </w:rPr>
      </w:pPr>
      <w:r w:rsidRPr="00211F7F">
        <w:rPr>
          <w:b/>
          <w:bCs/>
        </w:rPr>
        <w:t xml:space="preserve">13. Lehota na predkladanie ponúk uplynie dňa: </w:t>
      </w:r>
      <w:r w:rsidR="00990838" w:rsidRPr="00211F7F">
        <w:rPr>
          <w:b/>
          <w:bCs/>
        </w:rPr>
        <w:t>2</w:t>
      </w:r>
      <w:r w:rsidR="00400A08" w:rsidRPr="00211F7F">
        <w:rPr>
          <w:b/>
          <w:bCs/>
        </w:rPr>
        <w:t>4</w:t>
      </w:r>
      <w:r w:rsidR="00314363" w:rsidRPr="00211F7F">
        <w:rPr>
          <w:b/>
          <w:bCs/>
        </w:rPr>
        <w:t>.</w:t>
      </w:r>
      <w:r w:rsidR="00990838" w:rsidRPr="00211F7F">
        <w:rPr>
          <w:b/>
          <w:bCs/>
        </w:rPr>
        <w:t>3</w:t>
      </w:r>
      <w:r w:rsidR="00314363" w:rsidRPr="00211F7F">
        <w:rPr>
          <w:b/>
          <w:bCs/>
        </w:rPr>
        <w:t>.</w:t>
      </w:r>
      <w:r w:rsidR="007F7F3A" w:rsidRPr="00211F7F">
        <w:rPr>
          <w:b/>
          <w:bCs/>
        </w:rPr>
        <w:t>202</w:t>
      </w:r>
      <w:r w:rsidR="00990838" w:rsidRPr="00211F7F">
        <w:rPr>
          <w:b/>
          <w:bCs/>
        </w:rPr>
        <w:t>2</w:t>
      </w:r>
      <w:r w:rsidR="007F7F3A" w:rsidRPr="00211F7F">
        <w:rPr>
          <w:b/>
          <w:bCs/>
        </w:rPr>
        <w:t xml:space="preserve"> do </w:t>
      </w:r>
      <w:r w:rsidR="00770D8E" w:rsidRPr="00211F7F">
        <w:rPr>
          <w:b/>
          <w:bCs/>
        </w:rPr>
        <w:t>24</w:t>
      </w:r>
      <w:r w:rsidR="007F7F3A" w:rsidRPr="00211F7F">
        <w:rPr>
          <w:b/>
          <w:bCs/>
        </w:rPr>
        <w:t>:00 hod.</w:t>
      </w:r>
      <w:r w:rsidR="007459A3" w:rsidRPr="00211F7F">
        <w:rPr>
          <w:b/>
          <w:bCs/>
        </w:rPr>
        <w:t xml:space="preserve"> </w:t>
      </w:r>
      <w:r w:rsidR="006F08D6" w:rsidRPr="00211F7F">
        <w:rPr>
          <w:color w:val="auto"/>
        </w:rPr>
        <w:t>N</w:t>
      </w:r>
      <w:r w:rsidRPr="00211F7F">
        <w:rPr>
          <w:color w:val="auto"/>
        </w:rPr>
        <w:t xml:space="preserve">a ponuku predloženú po uplynutí lehoty na predkladanie ponúk verejný obstarávateľ nebude prihliadať. </w:t>
      </w:r>
    </w:p>
    <w:p w14:paraId="19165A47" w14:textId="77777777" w:rsidR="00247CDA" w:rsidRPr="00211F7F" w:rsidRDefault="00247CDA" w:rsidP="00146604">
      <w:pPr>
        <w:pStyle w:val="Default"/>
        <w:jc w:val="both"/>
        <w:rPr>
          <w:b/>
          <w:bCs/>
          <w:color w:val="auto"/>
        </w:rPr>
      </w:pPr>
    </w:p>
    <w:p w14:paraId="6F8AE94A" w14:textId="725F86B2" w:rsidR="00BA7453" w:rsidRPr="00211F7F" w:rsidRDefault="005E0EE1" w:rsidP="00146604">
      <w:pPr>
        <w:pStyle w:val="Default"/>
        <w:jc w:val="both"/>
      </w:pPr>
      <w:r w:rsidRPr="00211F7F">
        <w:rPr>
          <w:b/>
          <w:bCs/>
          <w:color w:val="auto"/>
        </w:rPr>
        <w:t xml:space="preserve">14. Spôsob a miesto na predloženie ponúk: </w:t>
      </w:r>
      <w:r w:rsidR="007F7F3A" w:rsidRPr="00211F7F">
        <w:rPr>
          <w:color w:val="auto"/>
        </w:rPr>
        <w:t xml:space="preserve">poštou, osobne alebo elektronicky na e-mailovú adresu: </w:t>
      </w:r>
      <w:r w:rsidR="00990838" w:rsidRPr="00211F7F">
        <w:t>zpsvrba</w:t>
      </w:r>
      <w:r w:rsidR="007F2880" w:rsidRPr="00211F7F">
        <w:t>.no</w:t>
      </w:r>
      <w:r w:rsidR="00990838" w:rsidRPr="00211F7F">
        <w:t>@</w:t>
      </w:r>
      <w:r w:rsidR="007F2880" w:rsidRPr="00211F7F">
        <w:t>gmail.com.</w:t>
      </w:r>
    </w:p>
    <w:p w14:paraId="1F316DC8" w14:textId="10D8FDBD" w:rsidR="007F7F3A" w:rsidRPr="00211F7F" w:rsidRDefault="007F7F3A" w:rsidP="00146604">
      <w:pPr>
        <w:pStyle w:val="Default"/>
        <w:jc w:val="both"/>
      </w:pPr>
      <w:r w:rsidRPr="00211F7F">
        <w:t>Pri predkladaní ponuky poštou alebo osobne je potrebné na obálku napísať heslo:</w:t>
      </w:r>
    </w:p>
    <w:p w14:paraId="24B884D5" w14:textId="4ACB2BF7" w:rsidR="007F7F3A" w:rsidRPr="00211F7F" w:rsidRDefault="00990838" w:rsidP="00146604">
      <w:pPr>
        <w:pStyle w:val="Default"/>
        <w:jc w:val="both"/>
      </w:pPr>
      <w:bookmarkStart w:id="9" w:name="_Hlk82683614"/>
      <w:r w:rsidRPr="00211F7F">
        <w:rPr>
          <w:b/>
          <w:bCs/>
        </w:rPr>
        <w:t>Obstaranie</w:t>
      </w:r>
      <w:r w:rsidR="00157B70" w:rsidRPr="00211F7F">
        <w:rPr>
          <w:b/>
          <w:bCs/>
        </w:rPr>
        <w:t xml:space="preserve"> zdravotníckeho nábytku</w:t>
      </w:r>
      <w:r w:rsidR="007F7F3A" w:rsidRPr="00211F7F">
        <w:rPr>
          <w:b/>
          <w:bCs/>
        </w:rPr>
        <w:t xml:space="preserve"> </w:t>
      </w:r>
      <w:bookmarkEnd w:id="9"/>
      <w:r w:rsidR="007F7F3A" w:rsidRPr="00211F7F">
        <w:rPr>
          <w:b/>
          <w:bCs/>
        </w:rPr>
        <w:t>– SÚŤAŽ - NEOTVÁRAŤ</w:t>
      </w:r>
      <w:r w:rsidR="007F7F3A" w:rsidRPr="00211F7F">
        <w:t>!</w:t>
      </w:r>
    </w:p>
    <w:p w14:paraId="724C04EE" w14:textId="0BCB3A65" w:rsidR="006F08D6" w:rsidRPr="00211F7F" w:rsidRDefault="006F08D6" w:rsidP="00146604">
      <w:pPr>
        <w:pStyle w:val="Default"/>
        <w:jc w:val="both"/>
        <w:rPr>
          <w:color w:val="auto"/>
        </w:rPr>
      </w:pPr>
      <w:r w:rsidRPr="00211F7F">
        <w:t xml:space="preserve">Na adresu: </w:t>
      </w:r>
      <w:r w:rsidR="00990838" w:rsidRPr="00211F7F">
        <w:t xml:space="preserve">Sociálne služby VRBA </w:t>
      </w:r>
      <w:proofErr w:type="spellStart"/>
      <w:r w:rsidR="00990838" w:rsidRPr="00211F7F">
        <w:t>n.o</w:t>
      </w:r>
      <w:proofErr w:type="spellEnd"/>
      <w:r w:rsidR="00990838" w:rsidRPr="00211F7F">
        <w:t>., Hlavná 63, Vrbová nad Váhom 945 01</w:t>
      </w:r>
    </w:p>
    <w:p w14:paraId="159B79E5" w14:textId="77777777" w:rsidR="0020659D" w:rsidRPr="00211F7F" w:rsidRDefault="0020659D" w:rsidP="00146604">
      <w:pPr>
        <w:pStyle w:val="Default"/>
        <w:jc w:val="both"/>
        <w:rPr>
          <w:b/>
          <w:bCs/>
          <w:color w:val="auto"/>
        </w:rPr>
      </w:pPr>
    </w:p>
    <w:p w14:paraId="5A79B23F" w14:textId="0283CEA6" w:rsidR="005E0EE1" w:rsidRPr="00211F7F" w:rsidRDefault="005E0EE1" w:rsidP="00146604">
      <w:pPr>
        <w:pStyle w:val="Default"/>
        <w:jc w:val="both"/>
        <w:rPr>
          <w:b/>
          <w:bCs/>
          <w:color w:val="auto"/>
        </w:rPr>
      </w:pPr>
      <w:r w:rsidRPr="00211F7F">
        <w:rPr>
          <w:b/>
          <w:bCs/>
          <w:color w:val="auto"/>
        </w:rPr>
        <w:t xml:space="preserve">15. Požadovaný obsah ponuky: </w:t>
      </w:r>
    </w:p>
    <w:p w14:paraId="5D17A61A" w14:textId="0019915A" w:rsidR="007F7F3A" w:rsidRPr="00211F7F" w:rsidRDefault="007F7F3A" w:rsidP="00146604">
      <w:pPr>
        <w:autoSpaceDE w:val="0"/>
        <w:autoSpaceDN w:val="0"/>
        <w:adjustRightInd w:val="0"/>
        <w:spacing w:after="0" w:line="240" w:lineRule="auto"/>
        <w:jc w:val="both"/>
        <w:rPr>
          <w:rFonts w:ascii="Times New Roman" w:hAnsi="Times New Roman" w:cs="Times New Roman"/>
          <w:sz w:val="24"/>
          <w:szCs w:val="24"/>
        </w:rPr>
      </w:pPr>
      <w:r w:rsidRPr="00211F7F">
        <w:rPr>
          <w:rFonts w:ascii="Times New Roman" w:hAnsi="Times New Roman" w:cs="Times New Roman"/>
          <w:sz w:val="24"/>
          <w:szCs w:val="24"/>
        </w:rPr>
        <w:t xml:space="preserve">Ponuka, celá korešpondencia a všetky doklady a dokumenty súvisiace s ponukou, musia byť predložené v slovenskom jazyku. Doklady preukazujúce splnenie podmienok účasti uchádzačov alebo záujemcov so sídlom mimo územia Slovenskej republiky musia byť predložené v pôvodnom jazyku a súčasne musia byť preložené do štátneho (slovenského) jazyka okrem dokladov predložených v českom jazyku. Ak sa zistí rozdiel v ich obsahu, rozhodujúci je úradný preklad v štátnom (v slovenskom) jazyku. </w:t>
      </w:r>
    </w:p>
    <w:p w14:paraId="6FE9E676" w14:textId="26AC08A7" w:rsidR="00247CDA" w:rsidRPr="00211F7F" w:rsidRDefault="00247CDA" w:rsidP="00146604">
      <w:pPr>
        <w:autoSpaceDE w:val="0"/>
        <w:autoSpaceDN w:val="0"/>
        <w:adjustRightInd w:val="0"/>
        <w:spacing w:after="0" w:line="240" w:lineRule="auto"/>
        <w:jc w:val="both"/>
        <w:rPr>
          <w:rFonts w:ascii="Times New Roman" w:hAnsi="Times New Roman" w:cs="Times New Roman"/>
          <w:sz w:val="24"/>
          <w:szCs w:val="24"/>
        </w:rPr>
      </w:pPr>
      <w:r w:rsidRPr="00211F7F">
        <w:rPr>
          <w:rFonts w:ascii="Times New Roman" w:hAnsi="Times New Roman" w:cs="Times New Roman"/>
          <w:b/>
          <w:bCs/>
          <w:sz w:val="24"/>
          <w:szCs w:val="24"/>
        </w:rPr>
        <w:t>Požadujeme, aby ponuka obsahovala nasledovné doklady a údaje</w:t>
      </w:r>
      <w:r w:rsidRPr="00211F7F">
        <w:rPr>
          <w:rFonts w:ascii="Times New Roman" w:hAnsi="Times New Roman" w:cs="Times New Roman"/>
          <w:sz w:val="24"/>
          <w:szCs w:val="24"/>
        </w:rPr>
        <w:t>:</w:t>
      </w:r>
    </w:p>
    <w:p w14:paraId="17E24891" w14:textId="65C4B2FD" w:rsidR="007F7F3A" w:rsidRPr="00211F7F" w:rsidRDefault="00247CDA" w:rsidP="00146604">
      <w:pPr>
        <w:autoSpaceDE w:val="0"/>
        <w:autoSpaceDN w:val="0"/>
        <w:adjustRightInd w:val="0"/>
        <w:spacing w:after="0" w:line="240" w:lineRule="auto"/>
        <w:jc w:val="both"/>
        <w:rPr>
          <w:rFonts w:ascii="Times New Roman" w:hAnsi="Times New Roman" w:cs="Times New Roman"/>
          <w:sz w:val="24"/>
          <w:szCs w:val="24"/>
        </w:rPr>
      </w:pPr>
      <w:r w:rsidRPr="00211F7F">
        <w:rPr>
          <w:rFonts w:ascii="Times New Roman" w:hAnsi="Times New Roman" w:cs="Times New Roman"/>
          <w:sz w:val="24"/>
          <w:szCs w:val="24"/>
        </w:rPr>
        <w:t xml:space="preserve">a. </w:t>
      </w:r>
      <w:r w:rsidR="007F7F3A" w:rsidRPr="00211F7F">
        <w:rPr>
          <w:rFonts w:ascii="Times New Roman" w:hAnsi="Times New Roman" w:cs="Times New Roman"/>
          <w:sz w:val="24"/>
          <w:szCs w:val="24"/>
        </w:rPr>
        <w:t>Cenová ponuka uchádzača vypracovaná podľa prílohy 1</w:t>
      </w:r>
      <w:r w:rsidRPr="00211F7F">
        <w:rPr>
          <w:rFonts w:ascii="Times New Roman" w:hAnsi="Times New Roman" w:cs="Times New Roman"/>
          <w:sz w:val="24"/>
          <w:szCs w:val="24"/>
        </w:rPr>
        <w:t>a a</w:t>
      </w:r>
      <w:r w:rsidR="00146604" w:rsidRPr="00211F7F">
        <w:rPr>
          <w:rFonts w:ascii="Times New Roman" w:hAnsi="Times New Roman" w:cs="Times New Roman"/>
          <w:sz w:val="24"/>
          <w:szCs w:val="24"/>
        </w:rPr>
        <w:t>lebo</w:t>
      </w:r>
      <w:r w:rsidRPr="00211F7F">
        <w:rPr>
          <w:rFonts w:ascii="Times New Roman" w:hAnsi="Times New Roman" w:cs="Times New Roman"/>
          <w:sz w:val="24"/>
          <w:szCs w:val="24"/>
        </w:rPr>
        <w:t> 1b</w:t>
      </w:r>
      <w:r w:rsidR="007F7F3A" w:rsidRPr="00211F7F">
        <w:rPr>
          <w:rFonts w:ascii="Times New Roman" w:hAnsi="Times New Roman" w:cs="Times New Roman"/>
          <w:sz w:val="24"/>
          <w:szCs w:val="24"/>
        </w:rPr>
        <w:t xml:space="preserve"> tejto výzvy</w:t>
      </w:r>
    </w:p>
    <w:p w14:paraId="2B79795E" w14:textId="28C01CE2" w:rsidR="007F7F3A" w:rsidRPr="00211F7F" w:rsidRDefault="007F7F3A" w:rsidP="00146604">
      <w:pPr>
        <w:autoSpaceDE w:val="0"/>
        <w:autoSpaceDN w:val="0"/>
        <w:adjustRightInd w:val="0"/>
        <w:spacing w:after="0" w:line="240" w:lineRule="auto"/>
        <w:jc w:val="both"/>
        <w:rPr>
          <w:rFonts w:ascii="Times New Roman" w:hAnsi="Times New Roman" w:cs="Times New Roman"/>
          <w:sz w:val="24"/>
          <w:szCs w:val="24"/>
        </w:rPr>
      </w:pPr>
      <w:r w:rsidRPr="00211F7F">
        <w:rPr>
          <w:rFonts w:ascii="Times New Roman" w:hAnsi="Times New Roman" w:cs="Times New Roman"/>
          <w:sz w:val="24"/>
          <w:szCs w:val="24"/>
        </w:rPr>
        <w:t>b. Fotokópia dokladu o oprávnení dodávať tovar.</w:t>
      </w:r>
      <w:r w:rsidR="00247CDA" w:rsidRPr="00211F7F">
        <w:rPr>
          <w:rFonts w:ascii="Times New Roman" w:hAnsi="Times New Roman" w:cs="Times New Roman"/>
          <w:sz w:val="24"/>
          <w:szCs w:val="24"/>
        </w:rPr>
        <w:t xml:space="preserve"> </w:t>
      </w:r>
      <w:r w:rsidRPr="00211F7F">
        <w:rPr>
          <w:rFonts w:ascii="Times New Roman" w:hAnsi="Times New Roman" w:cs="Times New Roman"/>
          <w:sz w:val="24"/>
          <w:szCs w:val="24"/>
        </w:rPr>
        <w:t xml:space="preserve">Doklad môže byť aj vytlačený aktuálny zápis z </w:t>
      </w:r>
      <w:hyperlink r:id="rId9" w:history="1">
        <w:r w:rsidR="00247CDA" w:rsidRPr="00211F7F">
          <w:rPr>
            <w:rStyle w:val="Hypertextovprepojenie"/>
            <w:rFonts w:ascii="Times New Roman" w:hAnsi="Times New Roman" w:cs="Times New Roman"/>
            <w:sz w:val="24"/>
            <w:szCs w:val="24"/>
          </w:rPr>
          <w:t>www.orsr.sk</w:t>
        </w:r>
      </w:hyperlink>
      <w:r w:rsidRPr="00211F7F">
        <w:rPr>
          <w:rFonts w:ascii="Times New Roman" w:hAnsi="Times New Roman" w:cs="Times New Roman"/>
          <w:sz w:val="24"/>
          <w:szCs w:val="24"/>
        </w:rPr>
        <w:t xml:space="preserve">, </w:t>
      </w:r>
      <w:hyperlink r:id="rId10" w:history="1">
        <w:r w:rsidR="00247CDA" w:rsidRPr="00211F7F">
          <w:rPr>
            <w:rStyle w:val="Hypertextovprepojenie"/>
            <w:rFonts w:ascii="Times New Roman" w:hAnsi="Times New Roman" w:cs="Times New Roman"/>
            <w:sz w:val="24"/>
            <w:szCs w:val="24"/>
          </w:rPr>
          <w:t>www.zrsr.sk</w:t>
        </w:r>
      </w:hyperlink>
      <w:r w:rsidR="00247CDA" w:rsidRPr="00211F7F">
        <w:rPr>
          <w:rFonts w:ascii="Times New Roman" w:hAnsi="Times New Roman" w:cs="Times New Roman"/>
          <w:sz w:val="24"/>
          <w:szCs w:val="24"/>
        </w:rPr>
        <w:t xml:space="preserve"> </w:t>
      </w:r>
      <w:r w:rsidRPr="00211F7F">
        <w:rPr>
          <w:rFonts w:ascii="Times New Roman" w:hAnsi="Times New Roman" w:cs="Times New Roman"/>
          <w:sz w:val="24"/>
          <w:szCs w:val="24"/>
        </w:rPr>
        <w:t>- doklad uchádzač nie je povinný predložiť, podľa § 32 ods. 3 ZVO verejný</w:t>
      </w:r>
      <w:r w:rsidR="00247CDA" w:rsidRPr="00211F7F">
        <w:rPr>
          <w:rFonts w:ascii="Times New Roman" w:hAnsi="Times New Roman" w:cs="Times New Roman"/>
          <w:sz w:val="24"/>
          <w:szCs w:val="24"/>
        </w:rPr>
        <w:t xml:space="preserve"> </w:t>
      </w:r>
      <w:r w:rsidRPr="00211F7F">
        <w:rPr>
          <w:rFonts w:ascii="Times New Roman" w:hAnsi="Times New Roman" w:cs="Times New Roman"/>
          <w:sz w:val="24"/>
          <w:szCs w:val="24"/>
        </w:rPr>
        <w:t>obstarávateľ získa údaje z informačného systému verejnej správy podľa</w:t>
      </w:r>
      <w:r w:rsidR="00247CDA" w:rsidRPr="00211F7F">
        <w:rPr>
          <w:rFonts w:ascii="Times New Roman" w:hAnsi="Times New Roman" w:cs="Times New Roman"/>
          <w:sz w:val="24"/>
          <w:szCs w:val="24"/>
        </w:rPr>
        <w:t xml:space="preserve"> </w:t>
      </w:r>
      <w:r w:rsidRPr="00211F7F">
        <w:rPr>
          <w:rFonts w:ascii="Times New Roman" w:hAnsi="Times New Roman" w:cs="Times New Roman"/>
          <w:sz w:val="24"/>
          <w:szCs w:val="24"/>
        </w:rPr>
        <w:t>osobitného predpisu</w:t>
      </w:r>
    </w:p>
    <w:p w14:paraId="0FF8398F" w14:textId="77777777" w:rsidR="007F7F3A" w:rsidRPr="00211F7F" w:rsidRDefault="007F7F3A" w:rsidP="00146604">
      <w:pPr>
        <w:pStyle w:val="Default"/>
        <w:jc w:val="both"/>
        <w:rPr>
          <w:color w:val="auto"/>
        </w:rPr>
      </w:pPr>
    </w:p>
    <w:p w14:paraId="09B7F375" w14:textId="77777777" w:rsidR="005E0EE1" w:rsidRPr="00211F7F" w:rsidRDefault="005E0EE1" w:rsidP="00146604">
      <w:pPr>
        <w:pStyle w:val="Default"/>
        <w:jc w:val="both"/>
        <w:rPr>
          <w:color w:val="auto"/>
        </w:rPr>
      </w:pPr>
      <w:r w:rsidRPr="00211F7F">
        <w:rPr>
          <w:b/>
          <w:bCs/>
          <w:color w:val="auto"/>
        </w:rPr>
        <w:t xml:space="preserve">16. Vyhodnotenie ponúk: </w:t>
      </w:r>
    </w:p>
    <w:p w14:paraId="71037770" w14:textId="77777777" w:rsidR="005E0EE1" w:rsidRPr="00211F7F" w:rsidRDefault="005E0EE1" w:rsidP="00146604">
      <w:pPr>
        <w:pStyle w:val="Default"/>
        <w:jc w:val="both"/>
        <w:rPr>
          <w:color w:val="auto"/>
        </w:rPr>
      </w:pPr>
      <w:r w:rsidRPr="00211F7F">
        <w:rPr>
          <w:color w:val="auto"/>
        </w:rPr>
        <w:t xml:space="preserve">Vyhodnotenie ponúk z hľadiska splnenia podmienok účasti a vyhodnotenie ponúk z hľadiska splnenia požiadaviek na predmet zákazky sa uskutoční po vyhodnotení ponúk na základe kritéria na vyhodnotenie ponúk, a to v prípade uchádzača, ktorý sa umiestnil na prvom mieste v poradí. Ak ponuka uchádzača nebude obsahovať všetky náležitosti podľa tejto výzvy, uchádzač bude požiadaný o vysvetlenie alebo doplnenie predložených dokladov. </w:t>
      </w:r>
    </w:p>
    <w:p w14:paraId="2D09FCC6" w14:textId="77777777" w:rsidR="005E0EE1" w:rsidRPr="00211F7F" w:rsidRDefault="005E0EE1" w:rsidP="00146604">
      <w:pPr>
        <w:pStyle w:val="Default"/>
        <w:jc w:val="both"/>
        <w:rPr>
          <w:color w:val="auto"/>
        </w:rPr>
      </w:pPr>
      <w:r w:rsidRPr="00211F7F">
        <w:rPr>
          <w:color w:val="auto"/>
        </w:rPr>
        <w:t xml:space="preserve">Ak dôjde k vylúčeniu uchádzača alebo jeho ponuky, vyhodnotí sa následne splnenie podmienok účasti a požiadaviek na predmet zákazky u ďalšieho uchádzača v poradí tak, aby uchádzač umiestnený na prvom mieste v novo zostavenom poradí spĺňal podmienky účasti a požiadavky na predmet zákazky. </w:t>
      </w:r>
    </w:p>
    <w:p w14:paraId="2286DACC" w14:textId="1552DC26" w:rsidR="00DD4667" w:rsidRPr="00211F7F" w:rsidRDefault="005E0EE1" w:rsidP="00146604">
      <w:pPr>
        <w:pStyle w:val="Default"/>
        <w:jc w:val="both"/>
        <w:rPr>
          <w:color w:val="auto"/>
        </w:rPr>
      </w:pPr>
      <w:r w:rsidRPr="00211F7F">
        <w:rPr>
          <w:color w:val="auto"/>
        </w:rPr>
        <w:t xml:space="preserve">Verejný obstarávateľ po vyhodnotení ponúk bezodkladne zašle informáciu o vyhodnotení ponúk všetkým uchádzačom elektronicky. Verejný obstarávateľ bude úspešného uchádzača kontaktovať prostredníctvom elektronickej pošty ihneď po vyhodnotení. S úspešným uchádzačom bude uzatvorená </w:t>
      </w:r>
      <w:r w:rsidR="007459A3" w:rsidRPr="00211F7F">
        <w:rPr>
          <w:color w:val="auto"/>
        </w:rPr>
        <w:t>kúpna zmluva</w:t>
      </w:r>
      <w:r w:rsidR="00DD4667" w:rsidRPr="00211F7F">
        <w:rPr>
          <w:color w:val="auto"/>
        </w:rPr>
        <w:t>.</w:t>
      </w:r>
    </w:p>
    <w:p w14:paraId="16F2D8AA" w14:textId="77777777" w:rsidR="00373658" w:rsidRPr="00211F7F" w:rsidRDefault="00373658" w:rsidP="00146604">
      <w:pPr>
        <w:pStyle w:val="Default"/>
        <w:jc w:val="both"/>
        <w:rPr>
          <w:color w:val="auto"/>
        </w:rPr>
      </w:pPr>
    </w:p>
    <w:p w14:paraId="068BA348" w14:textId="7D6E9EA3" w:rsidR="005E0EE1" w:rsidRPr="00211F7F" w:rsidRDefault="005E0EE1" w:rsidP="00146604">
      <w:pPr>
        <w:pStyle w:val="Default"/>
        <w:jc w:val="both"/>
        <w:rPr>
          <w:color w:val="auto"/>
        </w:rPr>
      </w:pPr>
      <w:r w:rsidRPr="00211F7F">
        <w:rPr>
          <w:b/>
          <w:bCs/>
          <w:color w:val="auto"/>
        </w:rPr>
        <w:t xml:space="preserve">17. Jazyk, v ktorom možno predložiť ponuky: </w:t>
      </w:r>
    </w:p>
    <w:p w14:paraId="3603ABF1" w14:textId="77777777" w:rsidR="005E0EE1" w:rsidRPr="00211F7F" w:rsidRDefault="005E0EE1" w:rsidP="00146604">
      <w:pPr>
        <w:pStyle w:val="Default"/>
        <w:jc w:val="both"/>
        <w:rPr>
          <w:color w:val="auto"/>
        </w:rPr>
      </w:pPr>
      <w:r w:rsidRPr="00211F7F">
        <w:rPr>
          <w:color w:val="auto"/>
        </w:rPr>
        <w:t xml:space="preserve">Štátny jazyk, slovenský jazyk (alebo český jazyk) </w:t>
      </w:r>
    </w:p>
    <w:p w14:paraId="0D412EC2" w14:textId="77777777" w:rsidR="00373658" w:rsidRPr="00211F7F" w:rsidRDefault="00373658" w:rsidP="00146604">
      <w:pPr>
        <w:pStyle w:val="Default"/>
        <w:jc w:val="both"/>
        <w:rPr>
          <w:b/>
          <w:bCs/>
          <w:color w:val="auto"/>
        </w:rPr>
      </w:pPr>
    </w:p>
    <w:p w14:paraId="45E80B86" w14:textId="27CF860C" w:rsidR="005E0EE1" w:rsidRPr="00211F7F" w:rsidRDefault="005E0EE1" w:rsidP="00146604">
      <w:pPr>
        <w:pStyle w:val="Default"/>
        <w:jc w:val="both"/>
        <w:rPr>
          <w:color w:val="auto"/>
        </w:rPr>
      </w:pPr>
      <w:r w:rsidRPr="00211F7F">
        <w:rPr>
          <w:b/>
          <w:bCs/>
          <w:color w:val="auto"/>
        </w:rPr>
        <w:t xml:space="preserve">18. Zákazka sa týka projektu / programu financovaného z fondov EÚ: </w:t>
      </w:r>
      <w:r w:rsidR="00247CDA" w:rsidRPr="00211F7F">
        <w:rPr>
          <w:color w:val="auto"/>
        </w:rPr>
        <w:t xml:space="preserve">projekt s názvom        </w:t>
      </w:r>
      <w:r w:rsidR="00990838" w:rsidRPr="00211F7F">
        <w:rPr>
          <w:color w:val="auto"/>
        </w:rPr>
        <w:t>„</w:t>
      </w:r>
      <w:r w:rsidR="00400A08" w:rsidRPr="00211F7F">
        <w:rPr>
          <w:color w:val="auto"/>
        </w:rPr>
        <w:t xml:space="preserve">Sociálne služby VRBA  </w:t>
      </w:r>
      <w:proofErr w:type="spellStart"/>
      <w:r w:rsidR="00400A08" w:rsidRPr="00211F7F">
        <w:rPr>
          <w:color w:val="auto"/>
        </w:rPr>
        <w:t>n.o</w:t>
      </w:r>
      <w:proofErr w:type="spellEnd"/>
      <w:r w:rsidR="00400A08" w:rsidRPr="00211F7F">
        <w:rPr>
          <w:color w:val="auto"/>
        </w:rPr>
        <w:t>. – modernizácia</w:t>
      </w:r>
      <w:r w:rsidR="00247CDA" w:rsidRPr="00211F7F">
        <w:rPr>
          <w:color w:val="auto"/>
        </w:rPr>
        <w:t>“ z </w:t>
      </w:r>
      <w:r w:rsidR="00247CDA" w:rsidRPr="00211F7F">
        <w:t>Integrovaného regionálneho operačného programu</w:t>
      </w:r>
      <w:r w:rsidR="00247CDA" w:rsidRPr="00211F7F">
        <w:rPr>
          <w:color w:val="auto"/>
        </w:rPr>
        <w:t xml:space="preserve"> spolufinancovaného z </w:t>
      </w:r>
      <w:r w:rsidR="00247CDA" w:rsidRPr="00211F7F">
        <w:t>Európskeho fondu regionálneho rozvoja</w:t>
      </w:r>
    </w:p>
    <w:p w14:paraId="06E723FF" w14:textId="77777777" w:rsidR="00373658" w:rsidRPr="00211F7F" w:rsidRDefault="00373658" w:rsidP="00146604">
      <w:pPr>
        <w:pStyle w:val="Default"/>
        <w:jc w:val="both"/>
        <w:rPr>
          <w:b/>
          <w:bCs/>
          <w:color w:val="auto"/>
        </w:rPr>
      </w:pPr>
    </w:p>
    <w:p w14:paraId="720EFEC0" w14:textId="1450B8A7" w:rsidR="005E0EE1" w:rsidRPr="00211F7F" w:rsidRDefault="005E0EE1" w:rsidP="00146604">
      <w:pPr>
        <w:pStyle w:val="Default"/>
        <w:jc w:val="both"/>
        <w:rPr>
          <w:color w:val="auto"/>
        </w:rPr>
      </w:pPr>
      <w:r w:rsidRPr="00211F7F">
        <w:rPr>
          <w:b/>
          <w:bCs/>
          <w:color w:val="auto"/>
        </w:rPr>
        <w:t xml:space="preserve">19. Dátum zaslania výzvy na predkladanie ponúk: </w:t>
      </w:r>
      <w:r w:rsidR="00701833" w:rsidRPr="00211F7F">
        <w:rPr>
          <w:color w:val="auto"/>
        </w:rPr>
        <w:t>1</w:t>
      </w:r>
      <w:r w:rsidR="00211F7F" w:rsidRPr="00211F7F">
        <w:rPr>
          <w:color w:val="auto"/>
        </w:rPr>
        <w:t>5</w:t>
      </w:r>
      <w:r w:rsidR="00701833" w:rsidRPr="00211F7F">
        <w:rPr>
          <w:color w:val="auto"/>
        </w:rPr>
        <w:t>.3.2022</w:t>
      </w:r>
    </w:p>
    <w:p w14:paraId="75573FF9" w14:textId="77777777" w:rsidR="00D8099D" w:rsidRPr="00211F7F" w:rsidRDefault="00D8099D" w:rsidP="00146604">
      <w:pPr>
        <w:jc w:val="both"/>
        <w:rPr>
          <w:rFonts w:ascii="Times New Roman" w:hAnsi="Times New Roman" w:cs="Times New Roman"/>
          <w:b/>
          <w:bCs/>
          <w:sz w:val="24"/>
          <w:szCs w:val="24"/>
        </w:rPr>
      </w:pPr>
    </w:p>
    <w:p w14:paraId="20B33ECF" w14:textId="77777777" w:rsidR="00D8099D" w:rsidRPr="00211F7F" w:rsidRDefault="005E0EE1" w:rsidP="00146604">
      <w:pPr>
        <w:contextualSpacing/>
        <w:jc w:val="both"/>
        <w:rPr>
          <w:rFonts w:ascii="Times New Roman" w:hAnsi="Times New Roman" w:cs="Times New Roman"/>
          <w:b/>
          <w:bCs/>
          <w:sz w:val="24"/>
          <w:szCs w:val="24"/>
        </w:rPr>
      </w:pPr>
      <w:r w:rsidRPr="00211F7F">
        <w:rPr>
          <w:rFonts w:ascii="Times New Roman" w:hAnsi="Times New Roman" w:cs="Times New Roman"/>
          <w:b/>
          <w:bCs/>
          <w:sz w:val="24"/>
          <w:szCs w:val="24"/>
        </w:rPr>
        <w:t>Prílohy:</w:t>
      </w:r>
    </w:p>
    <w:p w14:paraId="2F3E2F64" w14:textId="177D46FF" w:rsidR="00D8099D" w:rsidRPr="00211F7F" w:rsidRDefault="00D8099D" w:rsidP="00146604">
      <w:pPr>
        <w:contextualSpacing/>
        <w:jc w:val="both"/>
        <w:rPr>
          <w:rFonts w:ascii="Times New Roman" w:hAnsi="Times New Roman" w:cs="Times New Roman"/>
          <w:sz w:val="24"/>
          <w:szCs w:val="24"/>
        </w:rPr>
      </w:pPr>
      <w:r w:rsidRPr="00211F7F">
        <w:rPr>
          <w:rFonts w:ascii="Times New Roman" w:hAnsi="Times New Roman" w:cs="Times New Roman"/>
          <w:sz w:val="24"/>
          <w:szCs w:val="24"/>
        </w:rPr>
        <w:t>príloha 1a_PONUKA_platca.doc</w:t>
      </w:r>
    </w:p>
    <w:p w14:paraId="110F5901" w14:textId="0D0DD421" w:rsidR="00D8099D" w:rsidRPr="00211F7F" w:rsidRDefault="00D8099D" w:rsidP="0020659D">
      <w:pPr>
        <w:tabs>
          <w:tab w:val="center" w:pos="4536"/>
        </w:tabs>
        <w:contextualSpacing/>
        <w:jc w:val="both"/>
        <w:rPr>
          <w:rFonts w:ascii="Times New Roman" w:hAnsi="Times New Roman" w:cs="Times New Roman"/>
          <w:sz w:val="24"/>
          <w:szCs w:val="24"/>
        </w:rPr>
      </w:pPr>
      <w:r w:rsidRPr="00211F7F">
        <w:rPr>
          <w:rFonts w:ascii="Times New Roman" w:hAnsi="Times New Roman" w:cs="Times New Roman"/>
          <w:sz w:val="24"/>
          <w:szCs w:val="24"/>
        </w:rPr>
        <w:t>príloha 1b_PONUKA_neplatca.doc</w:t>
      </w:r>
      <w:r w:rsidR="0020659D" w:rsidRPr="00211F7F">
        <w:rPr>
          <w:rFonts w:ascii="Times New Roman" w:hAnsi="Times New Roman" w:cs="Times New Roman"/>
          <w:sz w:val="24"/>
          <w:szCs w:val="24"/>
        </w:rPr>
        <w:tab/>
      </w:r>
    </w:p>
    <w:p w14:paraId="668FB41A" w14:textId="0B44B1B9" w:rsidR="0020659D" w:rsidRPr="00211F7F" w:rsidRDefault="00E1243D" w:rsidP="0020659D">
      <w:pPr>
        <w:tabs>
          <w:tab w:val="center" w:pos="4536"/>
        </w:tabs>
        <w:contextualSpacing/>
        <w:jc w:val="both"/>
        <w:rPr>
          <w:rFonts w:ascii="Times New Roman" w:hAnsi="Times New Roman" w:cs="Times New Roman"/>
          <w:b/>
          <w:bCs/>
          <w:sz w:val="24"/>
          <w:szCs w:val="24"/>
        </w:rPr>
      </w:pPr>
      <w:r w:rsidRPr="00211F7F">
        <w:rPr>
          <w:rFonts w:ascii="Times New Roman" w:hAnsi="Times New Roman" w:cs="Times New Roman"/>
          <w:sz w:val="24"/>
          <w:szCs w:val="24"/>
        </w:rPr>
        <w:t xml:space="preserve">Príloha 2 </w:t>
      </w:r>
      <w:r w:rsidR="0020659D" w:rsidRPr="00211F7F">
        <w:rPr>
          <w:rFonts w:ascii="Times New Roman" w:hAnsi="Times New Roman" w:cs="Times New Roman"/>
          <w:sz w:val="24"/>
          <w:szCs w:val="24"/>
        </w:rPr>
        <w:t>Návrh kúpnej zmluvy</w:t>
      </w:r>
    </w:p>
    <w:p w14:paraId="1F203F3A" w14:textId="77777777" w:rsidR="00D8099D" w:rsidRPr="00211F7F" w:rsidRDefault="00D8099D" w:rsidP="00146604">
      <w:pPr>
        <w:jc w:val="both"/>
        <w:rPr>
          <w:rFonts w:ascii="Times New Roman" w:hAnsi="Times New Roman" w:cs="Times New Roman"/>
          <w:b/>
          <w:bCs/>
          <w:sz w:val="24"/>
          <w:szCs w:val="24"/>
        </w:rPr>
      </w:pPr>
    </w:p>
    <w:p w14:paraId="5EAF6EF6" w14:textId="1750A62F" w:rsidR="006F08D6" w:rsidRDefault="004C14E7" w:rsidP="00146604">
      <w:pPr>
        <w:pStyle w:val="Default"/>
        <w:jc w:val="both"/>
      </w:pPr>
      <w:r w:rsidRPr="00211F7F">
        <w:t>V</w:t>
      </w:r>
      <w:r w:rsidR="00701833" w:rsidRPr="00211F7F">
        <w:t>o Vrbovej nad Váhom</w:t>
      </w:r>
      <w:r w:rsidRPr="00211F7F">
        <w:t xml:space="preserve">, dňa </w:t>
      </w:r>
      <w:r w:rsidR="00701833" w:rsidRPr="00211F7F">
        <w:t>1</w:t>
      </w:r>
      <w:r w:rsidR="00211F7F" w:rsidRPr="00211F7F">
        <w:t>5</w:t>
      </w:r>
      <w:r w:rsidR="00A867BE" w:rsidRPr="00211F7F">
        <w:t>.</w:t>
      </w:r>
      <w:r w:rsidR="00701833" w:rsidRPr="00211F7F">
        <w:t>3</w:t>
      </w:r>
      <w:r w:rsidR="00A867BE" w:rsidRPr="00211F7F">
        <w:t>.202</w:t>
      </w:r>
      <w:r w:rsidR="00701833" w:rsidRPr="00211F7F">
        <w:t>2</w:t>
      </w:r>
    </w:p>
    <w:p w14:paraId="6C4D8974" w14:textId="759F27DD" w:rsidR="007E34E6" w:rsidRPr="00146604" w:rsidRDefault="007E34E6" w:rsidP="00146604">
      <w:pPr>
        <w:jc w:val="both"/>
        <w:rPr>
          <w:rFonts w:ascii="Times New Roman" w:hAnsi="Times New Roman" w:cs="Times New Roman"/>
          <w:sz w:val="24"/>
          <w:szCs w:val="24"/>
        </w:rPr>
      </w:pPr>
    </w:p>
    <w:p w14:paraId="75C94BE2" w14:textId="46710E05" w:rsidR="007E34E6" w:rsidRPr="00146604" w:rsidRDefault="007E34E6" w:rsidP="00146604">
      <w:pPr>
        <w:jc w:val="both"/>
        <w:rPr>
          <w:rFonts w:ascii="Times New Roman" w:hAnsi="Times New Roman" w:cs="Times New Roman"/>
          <w:sz w:val="24"/>
          <w:szCs w:val="24"/>
        </w:rPr>
      </w:pPr>
    </w:p>
    <w:p w14:paraId="7C94720C" w14:textId="77777777" w:rsidR="002A40DB" w:rsidRPr="00146604" w:rsidRDefault="002A40DB" w:rsidP="00146604">
      <w:pPr>
        <w:jc w:val="both"/>
        <w:rPr>
          <w:rFonts w:ascii="Times New Roman" w:hAnsi="Times New Roman" w:cs="Times New Roman"/>
          <w:sz w:val="24"/>
          <w:szCs w:val="24"/>
        </w:rPr>
      </w:pPr>
    </w:p>
    <w:sectPr w:rsidR="002A40DB" w:rsidRPr="00146604">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296A1" w14:textId="77777777" w:rsidR="00E51F76" w:rsidRDefault="00E51F76" w:rsidP="00803DAA">
      <w:pPr>
        <w:spacing w:after="0" w:line="240" w:lineRule="auto"/>
      </w:pPr>
      <w:r>
        <w:separator/>
      </w:r>
    </w:p>
  </w:endnote>
  <w:endnote w:type="continuationSeparator" w:id="0">
    <w:p w14:paraId="0FE62169" w14:textId="77777777" w:rsidR="00E51F76" w:rsidRDefault="00E51F76" w:rsidP="00803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E5022" w14:textId="77777777" w:rsidR="00E51F76" w:rsidRDefault="00E51F76" w:rsidP="00803DAA">
      <w:pPr>
        <w:spacing w:after="0" w:line="240" w:lineRule="auto"/>
      </w:pPr>
      <w:r>
        <w:separator/>
      </w:r>
    </w:p>
  </w:footnote>
  <w:footnote w:type="continuationSeparator" w:id="0">
    <w:p w14:paraId="20FEB2BC" w14:textId="77777777" w:rsidR="00E51F76" w:rsidRDefault="00E51F76" w:rsidP="00803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43E9C" w14:textId="312EFBFB" w:rsidR="00803DAA" w:rsidRDefault="003C70D9" w:rsidP="003C70D9">
    <w:pPr>
      <w:pStyle w:val="Hlavika"/>
      <w:jc w:val="center"/>
    </w:pPr>
    <w:r>
      <w:rPr>
        <w:noProof/>
      </w:rPr>
      <w:drawing>
        <wp:inline distT="0" distB="0" distL="0" distR="0" wp14:anchorId="5922546C" wp14:editId="150D885B">
          <wp:extent cx="2400300" cy="628650"/>
          <wp:effectExtent l="0" t="0" r="0" b="0"/>
          <wp:docPr id="2" name="Obrázok 2" descr="cid:image003.png@01D68D04.0A7391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68D04.0A7391A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00300" cy="628650"/>
                  </a:xfrm>
                  <a:prstGeom prst="rect">
                    <a:avLst/>
                  </a:prstGeom>
                  <a:noFill/>
                  <a:ln>
                    <a:noFill/>
                  </a:ln>
                </pic:spPr>
              </pic:pic>
            </a:graphicData>
          </a:graphic>
        </wp:inline>
      </w:drawing>
    </w:r>
    <w:r>
      <w:t xml:space="preserve">    </w:t>
    </w:r>
    <w:r>
      <w:tab/>
    </w:r>
    <w:r>
      <w:rPr>
        <w:noProof/>
      </w:rPr>
      <w:drawing>
        <wp:inline distT="0" distB="0" distL="0" distR="0" wp14:anchorId="154EB759" wp14:editId="5701FC78">
          <wp:extent cx="1640205" cy="524510"/>
          <wp:effectExtent l="0" t="0" r="0" b="8890"/>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tab/>
    </w:r>
    <w:r w:rsidR="00803DAA">
      <w:rPr>
        <w:noProof/>
      </w:rPr>
      <w:drawing>
        <wp:inline distT="0" distB="0" distL="0" distR="0" wp14:anchorId="556EAB8F" wp14:editId="4A3FE6A4">
          <wp:extent cx="809625" cy="714375"/>
          <wp:effectExtent l="0" t="0" r="9525" b="952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09625" cy="714375"/>
                  </a:xfrm>
                  <a:prstGeom prst="rect">
                    <a:avLst/>
                  </a:prstGeom>
                  <a:noFill/>
                </pic:spPr>
              </pic:pic>
            </a:graphicData>
          </a:graphic>
        </wp:inline>
      </w:drawing>
    </w:r>
  </w:p>
  <w:p w14:paraId="5C26736B" w14:textId="77777777" w:rsidR="003C70D9" w:rsidRDefault="003C70D9" w:rsidP="003C70D9">
    <w:pPr>
      <w:pStyle w:val="Hlavik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72E0C"/>
    <w:multiLevelType w:val="hybridMultilevel"/>
    <w:tmpl w:val="FD36BCFA"/>
    <w:lvl w:ilvl="0" w:tplc="CDF2339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 w15:restartNumberingAfterBreak="0">
    <w:nsid w:val="61D86262"/>
    <w:multiLevelType w:val="hybridMultilevel"/>
    <w:tmpl w:val="29CE32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68997140"/>
    <w:multiLevelType w:val="hybridMultilevel"/>
    <w:tmpl w:val="E0C0AF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CA307D5"/>
    <w:multiLevelType w:val="hybridMultilevel"/>
    <w:tmpl w:val="322C2A4E"/>
    <w:lvl w:ilvl="0" w:tplc="A80C5444">
      <w:start w:val="7"/>
      <w:numFmt w:val="bullet"/>
      <w:lvlText w:val="-"/>
      <w:lvlJc w:val="left"/>
      <w:pPr>
        <w:ind w:left="720" w:hanging="360"/>
      </w:pPr>
      <w:rPr>
        <w:rFonts w:ascii="Times New Roman" w:eastAsiaTheme="minorHAnsi" w:hAnsi="Times New Roman" w:cs="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E1"/>
    <w:rsid w:val="00002005"/>
    <w:rsid w:val="00034EA2"/>
    <w:rsid w:val="00087D39"/>
    <w:rsid w:val="00097F6D"/>
    <w:rsid w:val="000E4921"/>
    <w:rsid w:val="00121015"/>
    <w:rsid w:val="001278A0"/>
    <w:rsid w:val="00127B36"/>
    <w:rsid w:val="00146604"/>
    <w:rsid w:val="00157B70"/>
    <w:rsid w:val="0019001D"/>
    <w:rsid w:val="0020659D"/>
    <w:rsid w:val="00211F7F"/>
    <w:rsid w:val="00247CDA"/>
    <w:rsid w:val="002A40DB"/>
    <w:rsid w:val="00314363"/>
    <w:rsid w:val="003163FF"/>
    <w:rsid w:val="00344B48"/>
    <w:rsid w:val="00344ECB"/>
    <w:rsid w:val="00373658"/>
    <w:rsid w:val="003A3A03"/>
    <w:rsid w:val="003C70D9"/>
    <w:rsid w:val="003E116B"/>
    <w:rsid w:val="003E5F05"/>
    <w:rsid w:val="00400A08"/>
    <w:rsid w:val="004117FC"/>
    <w:rsid w:val="00420B29"/>
    <w:rsid w:val="004346DF"/>
    <w:rsid w:val="00453D9C"/>
    <w:rsid w:val="004734D2"/>
    <w:rsid w:val="004C14E7"/>
    <w:rsid w:val="00535610"/>
    <w:rsid w:val="005618D8"/>
    <w:rsid w:val="005969DE"/>
    <w:rsid w:val="005C6192"/>
    <w:rsid w:val="005E0EE1"/>
    <w:rsid w:val="005F1103"/>
    <w:rsid w:val="00677E4F"/>
    <w:rsid w:val="006D1030"/>
    <w:rsid w:val="006F08D6"/>
    <w:rsid w:val="00701833"/>
    <w:rsid w:val="007459A3"/>
    <w:rsid w:val="007560BB"/>
    <w:rsid w:val="00770D8E"/>
    <w:rsid w:val="007A61C3"/>
    <w:rsid w:val="007B6455"/>
    <w:rsid w:val="007E34E6"/>
    <w:rsid w:val="007F2880"/>
    <w:rsid w:val="007F7F3A"/>
    <w:rsid w:val="00803DAA"/>
    <w:rsid w:val="00811470"/>
    <w:rsid w:val="008135E2"/>
    <w:rsid w:val="00815904"/>
    <w:rsid w:val="0087415A"/>
    <w:rsid w:val="009015CB"/>
    <w:rsid w:val="009127C3"/>
    <w:rsid w:val="0094357A"/>
    <w:rsid w:val="00990838"/>
    <w:rsid w:val="00A3247C"/>
    <w:rsid w:val="00A47E9E"/>
    <w:rsid w:val="00A617D3"/>
    <w:rsid w:val="00A867BE"/>
    <w:rsid w:val="00AF343C"/>
    <w:rsid w:val="00B75380"/>
    <w:rsid w:val="00BA7453"/>
    <w:rsid w:val="00BB18BB"/>
    <w:rsid w:val="00BB5F13"/>
    <w:rsid w:val="00C85ECD"/>
    <w:rsid w:val="00CA0040"/>
    <w:rsid w:val="00CF6F68"/>
    <w:rsid w:val="00D51AA8"/>
    <w:rsid w:val="00D73924"/>
    <w:rsid w:val="00D8099D"/>
    <w:rsid w:val="00DC3686"/>
    <w:rsid w:val="00DD4667"/>
    <w:rsid w:val="00E1243D"/>
    <w:rsid w:val="00E26BD2"/>
    <w:rsid w:val="00E427B2"/>
    <w:rsid w:val="00E51F76"/>
    <w:rsid w:val="00E51FE6"/>
    <w:rsid w:val="00E545B0"/>
    <w:rsid w:val="00EB4D2C"/>
    <w:rsid w:val="00EE48A6"/>
    <w:rsid w:val="00F251E4"/>
    <w:rsid w:val="00F25A16"/>
    <w:rsid w:val="00F41857"/>
    <w:rsid w:val="00F70803"/>
    <w:rsid w:val="00FA25A5"/>
    <w:rsid w:val="00FE75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A61CCC"/>
  <w15:chartTrackingRefBased/>
  <w15:docId w15:val="{065D76E9-08EB-439E-9EE9-2E4627E9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3">
    <w:name w:val="heading 3"/>
    <w:basedOn w:val="Normlny"/>
    <w:link w:val="Nadpis3Char"/>
    <w:uiPriority w:val="9"/>
    <w:qFormat/>
    <w:rsid w:val="007E34E6"/>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5E0E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3Char">
    <w:name w:val="Nadpis 3 Char"/>
    <w:basedOn w:val="Predvolenpsmoodseku"/>
    <w:link w:val="Nadpis3"/>
    <w:uiPriority w:val="9"/>
    <w:rsid w:val="007E34E6"/>
    <w:rPr>
      <w:rFonts w:ascii="Times New Roman" w:eastAsia="Times New Roman" w:hAnsi="Times New Roman" w:cs="Times New Roman"/>
      <w:b/>
      <w:bCs/>
      <w:sz w:val="27"/>
      <w:szCs w:val="27"/>
      <w:lang w:eastAsia="sk-SK"/>
    </w:rPr>
  </w:style>
  <w:style w:type="paragraph" w:customStyle="1" w:styleId="para">
    <w:name w:val="para"/>
    <w:basedOn w:val="Normlny"/>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ormlnywebov">
    <w:name w:val="Normal (Web)"/>
    <w:basedOn w:val="Normlny"/>
    <w:uiPriority w:val="99"/>
    <w:semiHidden/>
    <w:unhideWhenUsed/>
    <w:rsid w:val="007E34E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7E34E6"/>
    <w:rPr>
      <w:i/>
      <w:iCs/>
    </w:rPr>
  </w:style>
  <w:style w:type="character" w:styleId="Hypertextovprepojenie">
    <w:name w:val="Hyperlink"/>
    <w:basedOn w:val="Predvolenpsmoodseku"/>
    <w:uiPriority w:val="99"/>
    <w:unhideWhenUsed/>
    <w:rsid w:val="007E34E6"/>
    <w:rPr>
      <w:color w:val="0000FF"/>
      <w:u w:val="single"/>
    </w:rPr>
  </w:style>
  <w:style w:type="paragraph" w:styleId="Hlavika">
    <w:name w:val="header"/>
    <w:basedOn w:val="Normlny"/>
    <w:link w:val="HlavikaChar"/>
    <w:uiPriority w:val="99"/>
    <w:unhideWhenUsed/>
    <w:rsid w:val="00803DA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03DAA"/>
  </w:style>
  <w:style w:type="paragraph" w:styleId="Pta">
    <w:name w:val="footer"/>
    <w:basedOn w:val="Normlny"/>
    <w:link w:val="PtaChar"/>
    <w:uiPriority w:val="99"/>
    <w:unhideWhenUsed/>
    <w:rsid w:val="00803DAA"/>
    <w:pPr>
      <w:tabs>
        <w:tab w:val="center" w:pos="4536"/>
        <w:tab w:val="right" w:pos="9072"/>
      </w:tabs>
      <w:spacing w:after="0" w:line="240" w:lineRule="auto"/>
    </w:pPr>
  </w:style>
  <w:style w:type="character" w:customStyle="1" w:styleId="PtaChar">
    <w:name w:val="Päta Char"/>
    <w:basedOn w:val="Predvolenpsmoodseku"/>
    <w:link w:val="Pta"/>
    <w:uiPriority w:val="99"/>
    <w:rsid w:val="00803DAA"/>
  </w:style>
  <w:style w:type="character" w:styleId="Nevyrieenzmienka">
    <w:name w:val="Unresolved Mention"/>
    <w:basedOn w:val="Predvolenpsmoodseku"/>
    <w:uiPriority w:val="99"/>
    <w:semiHidden/>
    <w:unhideWhenUsed/>
    <w:rsid w:val="002A40DB"/>
    <w:rPr>
      <w:color w:val="605E5C"/>
      <w:shd w:val="clear" w:color="auto" w:fill="E1DFDD"/>
    </w:rPr>
  </w:style>
  <w:style w:type="paragraph" w:styleId="Odsekzoznamu">
    <w:name w:val="List Paragraph"/>
    <w:basedOn w:val="Normlny"/>
    <w:uiPriority w:val="34"/>
    <w:qFormat/>
    <w:rsid w:val="00E51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775">
      <w:bodyDiv w:val="1"/>
      <w:marLeft w:val="0"/>
      <w:marRight w:val="0"/>
      <w:marTop w:val="0"/>
      <w:marBottom w:val="0"/>
      <w:divBdr>
        <w:top w:val="none" w:sz="0" w:space="0" w:color="auto"/>
        <w:left w:val="none" w:sz="0" w:space="0" w:color="auto"/>
        <w:bottom w:val="none" w:sz="0" w:space="0" w:color="auto"/>
        <w:right w:val="none" w:sz="0" w:space="0" w:color="auto"/>
      </w:divBdr>
    </w:div>
    <w:div w:id="1008412635">
      <w:bodyDiv w:val="1"/>
      <w:marLeft w:val="0"/>
      <w:marRight w:val="0"/>
      <w:marTop w:val="0"/>
      <w:marBottom w:val="0"/>
      <w:divBdr>
        <w:top w:val="none" w:sz="0" w:space="0" w:color="auto"/>
        <w:left w:val="none" w:sz="0" w:space="0" w:color="auto"/>
        <w:bottom w:val="none" w:sz="0" w:space="0" w:color="auto"/>
        <w:right w:val="none" w:sz="0" w:space="0" w:color="auto"/>
      </w:divBdr>
    </w:div>
    <w:div w:id="1049525141">
      <w:bodyDiv w:val="1"/>
      <w:marLeft w:val="0"/>
      <w:marRight w:val="0"/>
      <w:marTop w:val="0"/>
      <w:marBottom w:val="0"/>
      <w:divBdr>
        <w:top w:val="none" w:sz="0" w:space="0" w:color="auto"/>
        <w:left w:val="none" w:sz="0" w:space="0" w:color="auto"/>
        <w:bottom w:val="none" w:sz="0" w:space="0" w:color="auto"/>
        <w:right w:val="none" w:sz="0" w:space="0" w:color="auto"/>
      </w:divBdr>
    </w:div>
    <w:div w:id="1405760439">
      <w:bodyDiv w:val="1"/>
      <w:marLeft w:val="0"/>
      <w:marRight w:val="0"/>
      <w:marTop w:val="0"/>
      <w:marBottom w:val="0"/>
      <w:divBdr>
        <w:top w:val="none" w:sz="0" w:space="0" w:color="auto"/>
        <w:left w:val="none" w:sz="0" w:space="0" w:color="auto"/>
        <w:bottom w:val="none" w:sz="0" w:space="0" w:color="auto"/>
        <w:right w:val="none" w:sz="0" w:space="0" w:color="auto"/>
      </w:divBdr>
    </w:div>
    <w:div w:id="1431193094">
      <w:bodyDiv w:val="1"/>
      <w:marLeft w:val="0"/>
      <w:marRight w:val="0"/>
      <w:marTop w:val="0"/>
      <w:marBottom w:val="0"/>
      <w:divBdr>
        <w:top w:val="none" w:sz="0" w:space="0" w:color="auto"/>
        <w:left w:val="none" w:sz="0" w:space="0" w:color="auto"/>
        <w:bottom w:val="none" w:sz="0" w:space="0" w:color="auto"/>
        <w:right w:val="none" w:sz="0" w:space="0" w:color="auto"/>
      </w:divBdr>
    </w:div>
    <w:div w:id="159979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psvrba.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psvrba.no@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zrsr.sk" TargetMode="External"/><Relationship Id="rId4" Type="http://schemas.openxmlformats.org/officeDocument/2006/relationships/webSettings" Target="webSettings.xml"/><Relationship Id="rId9"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3.png@01D68D04.0A7391A0" TargetMode="External"/><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1335</Words>
  <Characters>7615</Characters>
  <Application>Microsoft Office Word</Application>
  <DocSecurity>0</DocSecurity>
  <Lines>63</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Violová</dc:creator>
  <cp:keywords/>
  <dc:description/>
  <cp:lastModifiedBy>Jana Kovaľčíková</cp:lastModifiedBy>
  <cp:revision>20</cp:revision>
  <cp:lastPrinted>2021-09-20T12:24:00Z</cp:lastPrinted>
  <dcterms:created xsi:type="dcterms:W3CDTF">2022-03-08T13:35:00Z</dcterms:created>
  <dcterms:modified xsi:type="dcterms:W3CDTF">2022-03-14T13:39:00Z</dcterms:modified>
</cp:coreProperties>
</file>